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FD" w:rsidRPr="00986C5C" w:rsidRDefault="00B22A0C">
      <w:pPr>
        <w:rPr>
          <w:b/>
        </w:rPr>
      </w:pPr>
      <w:r>
        <w:rPr>
          <w:b/>
        </w:rPr>
        <w:t xml:space="preserve">2019 NATSIEH </w:t>
      </w:r>
      <w:r w:rsidR="00AD467F" w:rsidRPr="00986C5C">
        <w:rPr>
          <w:b/>
        </w:rPr>
        <w:t>Conference Abstract</w:t>
      </w:r>
    </w:p>
    <w:p w:rsidR="00FC477B" w:rsidRDefault="00FC477B"/>
    <w:p w:rsidR="000567F4" w:rsidRPr="000567F4" w:rsidRDefault="002A3944" w:rsidP="000567F4">
      <w:pPr>
        <w:jc w:val="center"/>
        <w:rPr>
          <w:b/>
        </w:rPr>
      </w:pPr>
      <w:bookmarkStart w:id="0" w:name="_GoBack"/>
      <w:bookmarkEnd w:id="0"/>
      <w:r>
        <w:rPr>
          <w:b/>
        </w:rPr>
        <w:t>Vehicle &amp; Scrap Metal Recycling Project</w:t>
      </w:r>
    </w:p>
    <w:p w:rsidR="0025232E" w:rsidRDefault="0025232E" w:rsidP="002A3944">
      <w:pPr>
        <w:rPr>
          <w:rFonts w:ascii="Hind" w:hAnsi="Hind" w:cs="Hind"/>
          <w:b/>
          <w:sz w:val="20"/>
          <w:szCs w:val="22"/>
          <w:u w:val="single"/>
        </w:rPr>
      </w:pPr>
    </w:p>
    <w:p w:rsidR="0025232E" w:rsidRDefault="0025232E" w:rsidP="002A3944">
      <w:pPr>
        <w:rPr>
          <w:rFonts w:ascii="Hind" w:hAnsi="Hind" w:cs="Hind"/>
          <w:b/>
          <w:sz w:val="20"/>
          <w:szCs w:val="22"/>
        </w:rPr>
      </w:pPr>
      <w:r w:rsidRPr="0025232E">
        <w:rPr>
          <w:rFonts w:ascii="Hind" w:hAnsi="Hind" w:cs="Hind"/>
          <w:b/>
          <w:sz w:val="20"/>
          <w:szCs w:val="22"/>
        </w:rPr>
        <w:t xml:space="preserve">Michael Davis </w:t>
      </w:r>
    </w:p>
    <w:p w:rsidR="0025232E" w:rsidRDefault="0025232E" w:rsidP="002A3944">
      <w:pPr>
        <w:rPr>
          <w:rFonts w:ascii="Hind" w:hAnsi="Hind" w:cs="Hind"/>
          <w:b/>
          <w:sz w:val="20"/>
          <w:szCs w:val="22"/>
        </w:rPr>
      </w:pPr>
      <w:r>
        <w:rPr>
          <w:rFonts w:ascii="Hind" w:hAnsi="Hind" w:cs="Hind"/>
          <w:b/>
          <w:sz w:val="20"/>
          <w:szCs w:val="22"/>
        </w:rPr>
        <w:t>Manager Central Australia Waste Management Working Group</w:t>
      </w:r>
    </w:p>
    <w:p w:rsidR="0025232E" w:rsidRDefault="0025232E" w:rsidP="002A3944">
      <w:pPr>
        <w:rPr>
          <w:rFonts w:ascii="Hind" w:hAnsi="Hind" w:cs="Hind"/>
          <w:b/>
          <w:sz w:val="20"/>
          <w:szCs w:val="22"/>
        </w:rPr>
      </w:pPr>
      <w:hyperlink r:id="rId5" w:history="1">
        <w:r w:rsidRPr="00C51483">
          <w:rPr>
            <w:rStyle w:val="Hyperlink"/>
            <w:rFonts w:ascii="Hind" w:hAnsi="Hind" w:cs="Hind"/>
            <w:b/>
            <w:sz w:val="20"/>
            <w:szCs w:val="22"/>
          </w:rPr>
          <w:t>Michael.davis@macdonnell.nt.gov.au</w:t>
        </w:r>
      </w:hyperlink>
    </w:p>
    <w:p w:rsidR="0025232E" w:rsidRPr="0025232E" w:rsidRDefault="0025232E" w:rsidP="002A3944">
      <w:pPr>
        <w:rPr>
          <w:rFonts w:ascii="Hind" w:hAnsi="Hind" w:cs="Hind"/>
          <w:b/>
          <w:sz w:val="20"/>
          <w:szCs w:val="22"/>
        </w:rPr>
      </w:pPr>
      <w:r>
        <w:rPr>
          <w:rFonts w:ascii="Hind" w:hAnsi="Hind" w:cs="Hind"/>
          <w:b/>
          <w:sz w:val="20"/>
          <w:szCs w:val="22"/>
        </w:rPr>
        <w:t>08-89589604 &amp; 0439723071</w:t>
      </w:r>
    </w:p>
    <w:p w:rsidR="0025232E" w:rsidRDefault="0025232E" w:rsidP="002A3944">
      <w:pPr>
        <w:rPr>
          <w:rFonts w:ascii="Hind" w:hAnsi="Hind" w:cs="Hind"/>
          <w:b/>
          <w:sz w:val="20"/>
          <w:szCs w:val="22"/>
          <w:u w:val="single"/>
        </w:rPr>
      </w:pPr>
    </w:p>
    <w:p w:rsidR="002A3944" w:rsidRPr="002A3944" w:rsidRDefault="002A3944" w:rsidP="002A3944">
      <w:pPr>
        <w:rPr>
          <w:rFonts w:ascii="Hind" w:hAnsi="Hind" w:cs="Hind"/>
          <w:b/>
          <w:sz w:val="20"/>
          <w:szCs w:val="22"/>
          <w:u w:val="single"/>
        </w:rPr>
      </w:pPr>
      <w:r w:rsidRPr="002A3944">
        <w:rPr>
          <w:rFonts w:ascii="Hind" w:hAnsi="Hind" w:cs="Hind"/>
          <w:b/>
          <w:sz w:val="20"/>
          <w:szCs w:val="22"/>
          <w:u w:val="single"/>
        </w:rPr>
        <w:t xml:space="preserve">Biography </w:t>
      </w:r>
    </w:p>
    <w:p w:rsidR="002A3944" w:rsidRDefault="002A3944" w:rsidP="002A3944">
      <w:pPr>
        <w:rPr>
          <w:rFonts w:ascii="Hind" w:hAnsi="Hind" w:cs="Hind"/>
          <w:sz w:val="20"/>
          <w:szCs w:val="22"/>
        </w:rPr>
      </w:pPr>
    </w:p>
    <w:p w:rsidR="002A3944" w:rsidRPr="002A3944" w:rsidRDefault="002A3944" w:rsidP="002A3944">
      <w:pPr>
        <w:spacing w:after="200" w:line="276" w:lineRule="auto"/>
        <w:rPr>
          <w:rFonts w:asciiTheme="minorHAnsi" w:hAnsiTheme="minorHAnsi"/>
          <w:szCs w:val="22"/>
          <w:lang w:eastAsia="en-US"/>
        </w:rPr>
      </w:pPr>
      <w:r w:rsidRPr="002A3944">
        <w:rPr>
          <w:rFonts w:asciiTheme="minorHAnsi" w:hAnsiTheme="minorHAnsi"/>
          <w:szCs w:val="22"/>
          <w:lang w:eastAsia="en-US"/>
        </w:rPr>
        <w:t>I have held the position of Regional Waste Manager for the “Central Australian Remote Waste Management Program” since November 2015.</w:t>
      </w:r>
    </w:p>
    <w:p w:rsidR="002A3944" w:rsidRPr="002A3944" w:rsidRDefault="002A3944" w:rsidP="002A3944">
      <w:pPr>
        <w:spacing w:after="200" w:line="276" w:lineRule="auto"/>
        <w:rPr>
          <w:rFonts w:asciiTheme="minorHAnsi" w:hAnsiTheme="minorHAnsi"/>
          <w:szCs w:val="22"/>
          <w:lang w:eastAsia="en-US"/>
        </w:rPr>
      </w:pPr>
      <w:r w:rsidRPr="002A3944">
        <w:rPr>
          <w:rFonts w:asciiTheme="minorHAnsi" w:hAnsiTheme="minorHAnsi"/>
          <w:szCs w:val="22"/>
          <w:lang w:eastAsia="en-US"/>
        </w:rPr>
        <w:t xml:space="preserve">The role involves working with Councils, Regulatory Bodies and Communities to promote the Health and Environmental benefits of appropriate waste management practices. This is achieved through the implementation of new or improved Policy and Procedures and the conclusion of waste related projects and Education Programs.    </w:t>
      </w:r>
    </w:p>
    <w:p w:rsidR="002A3944" w:rsidRPr="002A3944" w:rsidRDefault="002A3944" w:rsidP="002A3944">
      <w:pPr>
        <w:spacing w:after="200" w:line="276" w:lineRule="auto"/>
        <w:rPr>
          <w:rFonts w:asciiTheme="minorHAnsi" w:hAnsiTheme="minorHAnsi"/>
          <w:szCs w:val="22"/>
          <w:lang w:eastAsia="en-US"/>
        </w:rPr>
      </w:pPr>
      <w:r w:rsidRPr="002A3944">
        <w:rPr>
          <w:rFonts w:asciiTheme="minorHAnsi" w:hAnsiTheme="minorHAnsi"/>
          <w:szCs w:val="22"/>
          <w:lang w:eastAsia="en-US"/>
        </w:rPr>
        <w:t>My previous Local Government experience includes roles such as Project Officer for Community Services and Works and Infrastructure Departments and as an Operations Manager responsible for two Land fill’s, eight transfer stations and a Saleyards facility for Narrabri Shire Council in NSW.</w:t>
      </w:r>
    </w:p>
    <w:p w:rsidR="002A3944" w:rsidRPr="002A3944" w:rsidRDefault="002A3944" w:rsidP="002A3944">
      <w:pPr>
        <w:rPr>
          <w:rFonts w:ascii="Hind" w:hAnsi="Hind" w:cs="Hind"/>
          <w:b/>
          <w:sz w:val="20"/>
          <w:szCs w:val="22"/>
          <w:u w:val="single"/>
        </w:rPr>
      </w:pPr>
    </w:p>
    <w:p w:rsidR="002A3944" w:rsidRPr="002A3944" w:rsidRDefault="002A3944" w:rsidP="002A3944">
      <w:pPr>
        <w:rPr>
          <w:rFonts w:ascii="Hind" w:hAnsi="Hind" w:cs="Hind"/>
          <w:b/>
          <w:sz w:val="20"/>
          <w:szCs w:val="22"/>
          <w:u w:val="single"/>
        </w:rPr>
      </w:pPr>
      <w:r w:rsidRPr="002A3944">
        <w:rPr>
          <w:rFonts w:ascii="Hind" w:hAnsi="Hind" w:cs="Hind"/>
          <w:b/>
          <w:sz w:val="20"/>
          <w:szCs w:val="22"/>
          <w:u w:val="single"/>
        </w:rPr>
        <w:t xml:space="preserve">Abstract Summary </w:t>
      </w:r>
    </w:p>
    <w:p w:rsidR="002A3944" w:rsidRPr="002A3944" w:rsidRDefault="002A3944" w:rsidP="002A3944">
      <w:pPr>
        <w:rPr>
          <w:rFonts w:ascii="Hind" w:hAnsi="Hind" w:cs="Hind"/>
          <w:sz w:val="20"/>
          <w:szCs w:val="22"/>
        </w:rPr>
      </w:pPr>
    </w:p>
    <w:p w:rsidR="002A3944" w:rsidRPr="002A3944" w:rsidRDefault="002A3944" w:rsidP="002A3944">
      <w:pPr>
        <w:spacing w:after="200" w:line="276" w:lineRule="auto"/>
        <w:rPr>
          <w:rFonts w:asciiTheme="minorHAnsi" w:hAnsiTheme="minorHAnsi" w:cstheme="minorHAnsi"/>
          <w:szCs w:val="22"/>
          <w:lang w:eastAsia="en-US"/>
        </w:rPr>
      </w:pPr>
      <w:r w:rsidRPr="002A3944">
        <w:rPr>
          <w:rFonts w:asciiTheme="minorHAnsi" w:hAnsiTheme="minorHAnsi" w:cstheme="minorHAnsi"/>
          <w:szCs w:val="22"/>
          <w:lang w:eastAsia="en-US"/>
        </w:rPr>
        <w:t xml:space="preserve">Barkly, Central Desert and MacDonnell Regional Councils are creating a subsidiary involving </w:t>
      </w:r>
      <w:r w:rsidRPr="002A3944">
        <w:rPr>
          <w:rFonts w:asciiTheme="minorHAnsi" w:hAnsiTheme="minorHAnsi" w:cstheme="minorHAnsi"/>
          <w:szCs w:val="22"/>
        </w:rPr>
        <w:t xml:space="preserve">the Central Australian Waste Management Working Group (CAWMWG) </w:t>
      </w:r>
      <w:r w:rsidRPr="002A3944">
        <w:rPr>
          <w:rFonts w:asciiTheme="minorHAnsi" w:hAnsiTheme="minorHAnsi" w:cstheme="minorHAnsi"/>
          <w:szCs w:val="22"/>
          <w:lang w:eastAsia="en-US"/>
        </w:rPr>
        <w:t>to establish a metal recycling, recovery and sorting operation.</w:t>
      </w:r>
    </w:p>
    <w:p w:rsidR="002A3944" w:rsidRPr="002A3944" w:rsidRDefault="002A3944" w:rsidP="002A3944">
      <w:pPr>
        <w:spacing w:after="200" w:line="276" w:lineRule="auto"/>
        <w:rPr>
          <w:rFonts w:asciiTheme="minorHAnsi" w:hAnsiTheme="minorHAnsi" w:cstheme="minorHAnsi"/>
          <w:szCs w:val="22"/>
          <w:lang w:eastAsia="en-US"/>
        </w:rPr>
      </w:pPr>
      <w:r w:rsidRPr="002A3944">
        <w:rPr>
          <w:rFonts w:asciiTheme="minorHAnsi" w:hAnsiTheme="minorHAnsi" w:cstheme="minorHAnsi"/>
          <w:szCs w:val="22"/>
          <w:lang w:eastAsia="en-US"/>
        </w:rPr>
        <w:t xml:space="preserve">The </w:t>
      </w:r>
      <w:r w:rsidRPr="002A3944">
        <w:rPr>
          <w:rFonts w:asciiTheme="minorHAnsi" w:hAnsiTheme="minorHAnsi" w:cstheme="minorHAnsi"/>
          <w:szCs w:val="22"/>
        </w:rPr>
        <w:t xml:space="preserve">operation has the ability to travel remotely to remove all vehicles and scrap metal stockpiles from Council and Crown lands, baling them into 1.1 tonne blocks and transporting them to identified storage locations, including Alice Springs, Imanpa, Hermannsburg, </w:t>
      </w:r>
      <w:proofErr w:type="spellStart"/>
      <w:r w:rsidRPr="002A3944">
        <w:rPr>
          <w:rFonts w:asciiTheme="minorHAnsi" w:hAnsiTheme="minorHAnsi" w:cstheme="minorHAnsi"/>
          <w:szCs w:val="22"/>
        </w:rPr>
        <w:t>Ti</w:t>
      </w:r>
      <w:proofErr w:type="spellEnd"/>
      <w:r w:rsidRPr="002A3944">
        <w:rPr>
          <w:rFonts w:asciiTheme="minorHAnsi" w:hAnsiTheme="minorHAnsi" w:cstheme="minorHAnsi"/>
          <w:szCs w:val="22"/>
        </w:rPr>
        <w:t xml:space="preserve"> Tree and Tennant Creek. From there the commodity with be transported and sold to Markets in Adelaide or Darwin and the income to fund ongoing operations. </w:t>
      </w:r>
      <w:r w:rsidRPr="002A3944">
        <w:rPr>
          <w:rFonts w:asciiTheme="minorHAnsi" w:hAnsiTheme="minorHAnsi" w:cstheme="minorHAnsi"/>
          <w:szCs w:val="22"/>
          <w:lang w:eastAsia="en-US"/>
        </w:rPr>
        <w:t xml:space="preserve">    </w:t>
      </w:r>
    </w:p>
    <w:p w:rsidR="002A3944" w:rsidRPr="002A3944" w:rsidRDefault="002A3944" w:rsidP="002A3944">
      <w:pPr>
        <w:rPr>
          <w:rFonts w:ascii="Hind" w:hAnsi="Hind" w:cs="Hind"/>
          <w:b/>
          <w:sz w:val="20"/>
          <w:szCs w:val="22"/>
          <w:u w:val="single"/>
        </w:rPr>
      </w:pPr>
      <w:r w:rsidRPr="002A3944">
        <w:rPr>
          <w:rFonts w:ascii="Hind" w:hAnsi="Hind" w:cs="Hind"/>
          <w:b/>
          <w:sz w:val="20"/>
          <w:szCs w:val="22"/>
          <w:u w:val="single"/>
        </w:rPr>
        <w:t xml:space="preserve">Abstract </w:t>
      </w:r>
    </w:p>
    <w:p w:rsidR="002A3944" w:rsidRPr="002A3944" w:rsidRDefault="002A3944" w:rsidP="002A3944">
      <w:pPr>
        <w:rPr>
          <w:rFonts w:ascii="Hind" w:hAnsi="Hind" w:cs="Hind"/>
          <w:i/>
          <w:sz w:val="20"/>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The CAWMWG commenced in 2012 and is an undertaking by Central Desert, Barkly and MacDonnell Regional Councils, NT Department of Health, NTEPA, DHCD and LGANT. The aim of the group is to work collaboratively, discuss regional waste management and environmental health issues, along with developing sustainable and best practice waste management for remote communities in the Central Australian region.</w:t>
      </w:r>
    </w:p>
    <w:p w:rsidR="002A3944" w:rsidRPr="002A3944" w:rsidRDefault="002A3944" w:rsidP="002A3944">
      <w:pPr>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Underpinned by the Central Australian Remote Waste Management Manager (CARWMM), the group has achieved real outcomes in best practice waste management, improved health outcomes for residents living on remote communities and achieved both Northern Territory and National recognition for their efforts to date.</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Through the delivery of best practice waste management activities now being delivered across the three Regional Councils, the group has identified the ever increasing stockpiles of scrap metals and derelict vehicles as a major issue in their regional and remote communities, and the Northern Territory as a whole.</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lastRenderedPageBreak/>
        <w:t>At present there is an estimated 31,000 tonnes of scrap metal on Council and Crown lands in Central Australia.  The vast majority of this volume is legacy metals that include abandoned vehicles, building materials, whitegoods and general scrap.  This metal scrap is increasing at a rate of 3,000 tonnes per year.</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 xml:space="preserve">Abandoned vehicles are an environmental hazard along with being an eyesore on our remote landscape. They have traditionally been hard to remove given the high costs/low returns for scrap dealers.  The current service provider, who is located interstate, only provides intermittent collection on sealed roads and the Stuart Highway.   While this provider has recently upgraded their equipment, they are unwilling to travel on unsealed roads, which mean most Central Australian remote communities cannot access the service.   </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This proposal is a regional collaboration between three Regional Councils (Central Desert, Barkly and MacDonnell) that will involve the establishment of metal recycling, recovery and sorting operations across the three regions.</w:t>
      </w: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 xml:space="preserve">   </w:t>
      </w: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 xml:space="preserve">Initially limited to the Central Australian regions of the Central Desert, Barkly and MacDonnell Regional Councils, the operation has the ability to travel remotely to remove all vehicles and scrap metal stockpiles from Council and Crown lands, baling them into 1.1 tonne blocks and transporting them to identified storage locations, including Alice Springs which is supported by Alice Springs Town Council (ASTC). </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 xml:space="preserve">There is also potential to service Town Camps in major centres. The scrap metal bales will be trucked to market independently at no cost to the program and once received by the market, the group will be paid at current market rates.  </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It will take 3 years to complete this initial operation and then once every 3 years to service the region. Once completed, the operation will actively target other regions in the Northern Territory and neighbouring States, offering the service on a commercial basis.</w:t>
      </w: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 xml:space="preserve">  </w:t>
      </w: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The proposed undertaking by the group will not only “</w:t>
      </w:r>
      <w:r w:rsidRPr="002A3944">
        <w:rPr>
          <w:rFonts w:asciiTheme="minorHAnsi" w:hAnsiTheme="minorHAnsi" w:cstheme="minorHAnsi"/>
          <w:i/>
          <w:szCs w:val="22"/>
        </w:rPr>
        <w:t>clean up country</w:t>
      </w:r>
      <w:r w:rsidRPr="002A3944">
        <w:rPr>
          <w:rFonts w:asciiTheme="minorHAnsi" w:hAnsiTheme="minorHAnsi" w:cstheme="minorHAnsi"/>
          <w:szCs w:val="22"/>
        </w:rPr>
        <w:t>”, making communities more liveable and attractive, it will provide training opportunities, in turn upskilling local labour and creating local employment opportunities. It is estimated the project will create 4 x full time equivalent positions working in the program.</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Surplus revenues raised through operations will be reinvested back into the project ensuring it is sustainable and further fund ongoing best practise waste management projects across the Council regions.</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 xml:space="preserve">The CAWMG see the true benefits of this project as improving the health and living conditions in remote communities for their constituents, and cleaning up country across the Northern Territory.    </w:t>
      </w:r>
    </w:p>
    <w:p w:rsidR="002A3944" w:rsidRPr="002A3944" w:rsidRDefault="002A3944" w:rsidP="002A3944">
      <w:pPr>
        <w:jc w:val="both"/>
        <w:rPr>
          <w:rFonts w:asciiTheme="minorHAnsi" w:hAnsiTheme="minorHAnsi" w:cstheme="minorHAnsi"/>
          <w:szCs w:val="22"/>
        </w:rPr>
      </w:pPr>
    </w:p>
    <w:p w:rsidR="002A3944" w:rsidRPr="002A3944" w:rsidRDefault="002A3944" w:rsidP="002A3944">
      <w:pPr>
        <w:jc w:val="both"/>
        <w:rPr>
          <w:rFonts w:asciiTheme="minorHAnsi" w:hAnsiTheme="minorHAnsi" w:cstheme="minorHAnsi"/>
          <w:szCs w:val="22"/>
        </w:rPr>
      </w:pPr>
      <w:r w:rsidRPr="002A3944">
        <w:rPr>
          <w:rFonts w:asciiTheme="minorHAnsi" w:hAnsiTheme="minorHAnsi" w:cstheme="minorHAnsi"/>
          <w:szCs w:val="22"/>
        </w:rPr>
        <w:t xml:space="preserve">Seed funding from the Northern Territory Government is being held by LGANT whilst the three remote councils form a subsidiary to govern the operations of this project. </w:t>
      </w:r>
    </w:p>
    <w:p w:rsidR="002A3944" w:rsidRPr="002A3944" w:rsidRDefault="002A3944" w:rsidP="002A3944">
      <w:pPr>
        <w:jc w:val="both"/>
        <w:rPr>
          <w:rFonts w:ascii="Arial MT" w:hAnsi="Arial MT"/>
          <w:szCs w:val="22"/>
        </w:rPr>
      </w:pPr>
    </w:p>
    <w:p w:rsidR="000567F4" w:rsidRDefault="000567F4">
      <w:pPr>
        <w:rPr>
          <w:b/>
          <w:u w:val="single"/>
        </w:rPr>
      </w:pPr>
    </w:p>
    <w:sectPr w:rsidR="000567F4" w:rsidSect="00D70239">
      <w:type w:val="continuous"/>
      <w:pgSz w:w="12240" w:h="15840"/>
      <w:pgMar w:top="1418"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w:altName w:val="Times New Roman"/>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E78"/>
    <w:multiLevelType w:val="hybridMultilevel"/>
    <w:tmpl w:val="2118EE58"/>
    <w:lvl w:ilvl="0" w:tplc="59E2B4B6">
      <w:start w:val="1"/>
      <w:numFmt w:val="bullet"/>
      <w:lvlText w:val="•"/>
      <w:lvlJc w:val="left"/>
      <w:pPr>
        <w:tabs>
          <w:tab w:val="num" w:pos="720"/>
        </w:tabs>
        <w:ind w:left="720" w:hanging="360"/>
      </w:pPr>
      <w:rPr>
        <w:rFonts w:ascii="Arial" w:hAnsi="Arial" w:hint="default"/>
      </w:rPr>
    </w:lvl>
    <w:lvl w:ilvl="1" w:tplc="2BDAD9CC">
      <w:start w:val="734"/>
      <w:numFmt w:val="bullet"/>
      <w:lvlText w:val="•"/>
      <w:lvlJc w:val="left"/>
      <w:pPr>
        <w:tabs>
          <w:tab w:val="num" w:pos="1440"/>
        </w:tabs>
        <w:ind w:left="1440" w:hanging="360"/>
      </w:pPr>
      <w:rPr>
        <w:rFonts w:ascii="Arial" w:hAnsi="Arial" w:hint="default"/>
      </w:rPr>
    </w:lvl>
    <w:lvl w:ilvl="2" w:tplc="DF78C424" w:tentative="1">
      <w:start w:val="1"/>
      <w:numFmt w:val="bullet"/>
      <w:lvlText w:val="•"/>
      <w:lvlJc w:val="left"/>
      <w:pPr>
        <w:tabs>
          <w:tab w:val="num" w:pos="2160"/>
        </w:tabs>
        <w:ind w:left="2160" w:hanging="360"/>
      </w:pPr>
      <w:rPr>
        <w:rFonts w:ascii="Arial" w:hAnsi="Arial" w:hint="default"/>
      </w:rPr>
    </w:lvl>
    <w:lvl w:ilvl="3" w:tplc="49849EC2" w:tentative="1">
      <w:start w:val="1"/>
      <w:numFmt w:val="bullet"/>
      <w:lvlText w:val="•"/>
      <w:lvlJc w:val="left"/>
      <w:pPr>
        <w:tabs>
          <w:tab w:val="num" w:pos="2880"/>
        </w:tabs>
        <w:ind w:left="2880" w:hanging="360"/>
      </w:pPr>
      <w:rPr>
        <w:rFonts w:ascii="Arial" w:hAnsi="Arial" w:hint="default"/>
      </w:rPr>
    </w:lvl>
    <w:lvl w:ilvl="4" w:tplc="DED2DC6A" w:tentative="1">
      <w:start w:val="1"/>
      <w:numFmt w:val="bullet"/>
      <w:lvlText w:val="•"/>
      <w:lvlJc w:val="left"/>
      <w:pPr>
        <w:tabs>
          <w:tab w:val="num" w:pos="3600"/>
        </w:tabs>
        <w:ind w:left="3600" w:hanging="360"/>
      </w:pPr>
      <w:rPr>
        <w:rFonts w:ascii="Arial" w:hAnsi="Arial" w:hint="default"/>
      </w:rPr>
    </w:lvl>
    <w:lvl w:ilvl="5" w:tplc="66F2AC2A" w:tentative="1">
      <w:start w:val="1"/>
      <w:numFmt w:val="bullet"/>
      <w:lvlText w:val="•"/>
      <w:lvlJc w:val="left"/>
      <w:pPr>
        <w:tabs>
          <w:tab w:val="num" w:pos="4320"/>
        </w:tabs>
        <w:ind w:left="4320" w:hanging="360"/>
      </w:pPr>
      <w:rPr>
        <w:rFonts w:ascii="Arial" w:hAnsi="Arial" w:hint="default"/>
      </w:rPr>
    </w:lvl>
    <w:lvl w:ilvl="6" w:tplc="592E8BF6" w:tentative="1">
      <w:start w:val="1"/>
      <w:numFmt w:val="bullet"/>
      <w:lvlText w:val="•"/>
      <w:lvlJc w:val="left"/>
      <w:pPr>
        <w:tabs>
          <w:tab w:val="num" w:pos="5040"/>
        </w:tabs>
        <w:ind w:left="5040" w:hanging="360"/>
      </w:pPr>
      <w:rPr>
        <w:rFonts w:ascii="Arial" w:hAnsi="Arial" w:hint="default"/>
      </w:rPr>
    </w:lvl>
    <w:lvl w:ilvl="7" w:tplc="DDC670AA" w:tentative="1">
      <w:start w:val="1"/>
      <w:numFmt w:val="bullet"/>
      <w:lvlText w:val="•"/>
      <w:lvlJc w:val="left"/>
      <w:pPr>
        <w:tabs>
          <w:tab w:val="num" w:pos="5760"/>
        </w:tabs>
        <w:ind w:left="5760" w:hanging="360"/>
      </w:pPr>
      <w:rPr>
        <w:rFonts w:ascii="Arial" w:hAnsi="Arial" w:hint="default"/>
      </w:rPr>
    </w:lvl>
    <w:lvl w:ilvl="8" w:tplc="8A3E0B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C0692D"/>
    <w:multiLevelType w:val="hybridMultilevel"/>
    <w:tmpl w:val="7B2CDE6A"/>
    <w:lvl w:ilvl="0" w:tplc="26086402">
      <w:start w:val="1"/>
      <w:numFmt w:val="bullet"/>
      <w:lvlText w:val="•"/>
      <w:lvlJc w:val="left"/>
      <w:pPr>
        <w:tabs>
          <w:tab w:val="num" w:pos="720"/>
        </w:tabs>
        <w:ind w:left="720" w:hanging="360"/>
      </w:pPr>
      <w:rPr>
        <w:rFonts w:ascii="Arial" w:hAnsi="Arial" w:hint="default"/>
      </w:rPr>
    </w:lvl>
    <w:lvl w:ilvl="1" w:tplc="36B0452E">
      <w:start w:val="800"/>
      <w:numFmt w:val="bullet"/>
      <w:lvlText w:val="•"/>
      <w:lvlJc w:val="left"/>
      <w:pPr>
        <w:tabs>
          <w:tab w:val="num" w:pos="1440"/>
        </w:tabs>
        <w:ind w:left="1440" w:hanging="360"/>
      </w:pPr>
      <w:rPr>
        <w:rFonts w:ascii="Arial" w:hAnsi="Arial" w:hint="default"/>
      </w:rPr>
    </w:lvl>
    <w:lvl w:ilvl="2" w:tplc="49B61C92" w:tentative="1">
      <w:start w:val="1"/>
      <w:numFmt w:val="bullet"/>
      <w:lvlText w:val="•"/>
      <w:lvlJc w:val="left"/>
      <w:pPr>
        <w:tabs>
          <w:tab w:val="num" w:pos="2160"/>
        </w:tabs>
        <w:ind w:left="2160" w:hanging="360"/>
      </w:pPr>
      <w:rPr>
        <w:rFonts w:ascii="Arial" w:hAnsi="Arial" w:hint="default"/>
      </w:rPr>
    </w:lvl>
    <w:lvl w:ilvl="3" w:tplc="689CB01C" w:tentative="1">
      <w:start w:val="1"/>
      <w:numFmt w:val="bullet"/>
      <w:lvlText w:val="•"/>
      <w:lvlJc w:val="left"/>
      <w:pPr>
        <w:tabs>
          <w:tab w:val="num" w:pos="2880"/>
        </w:tabs>
        <w:ind w:left="2880" w:hanging="360"/>
      </w:pPr>
      <w:rPr>
        <w:rFonts w:ascii="Arial" w:hAnsi="Arial" w:hint="default"/>
      </w:rPr>
    </w:lvl>
    <w:lvl w:ilvl="4" w:tplc="CDFE290C" w:tentative="1">
      <w:start w:val="1"/>
      <w:numFmt w:val="bullet"/>
      <w:lvlText w:val="•"/>
      <w:lvlJc w:val="left"/>
      <w:pPr>
        <w:tabs>
          <w:tab w:val="num" w:pos="3600"/>
        </w:tabs>
        <w:ind w:left="3600" w:hanging="360"/>
      </w:pPr>
      <w:rPr>
        <w:rFonts w:ascii="Arial" w:hAnsi="Arial" w:hint="default"/>
      </w:rPr>
    </w:lvl>
    <w:lvl w:ilvl="5" w:tplc="FF7CF524" w:tentative="1">
      <w:start w:val="1"/>
      <w:numFmt w:val="bullet"/>
      <w:lvlText w:val="•"/>
      <w:lvlJc w:val="left"/>
      <w:pPr>
        <w:tabs>
          <w:tab w:val="num" w:pos="4320"/>
        </w:tabs>
        <w:ind w:left="4320" w:hanging="360"/>
      </w:pPr>
      <w:rPr>
        <w:rFonts w:ascii="Arial" w:hAnsi="Arial" w:hint="default"/>
      </w:rPr>
    </w:lvl>
    <w:lvl w:ilvl="6" w:tplc="FD425F9C" w:tentative="1">
      <w:start w:val="1"/>
      <w:numFmt w:val="bullet"/>
      <w:lvlText w:val="•"/>
      <w:lvlJc w:val="left"/>
      <w:pPr>
        <w:tabs>
          <w:tab w:val="num" w:pos="5040"/>
        </w:tabs>
        <w:ind w:left="5040" w:hanging="360"/>
      </w:pPr>
      <w:rPr>
        <w:rFonts w:ascii="Arial" w:hAnsi="Arial" w:hint="default"/>
      </w:rPr>
    </w:lvl>
    <w:lvl w:ilvl="7" w:tplc="6B60DEB0" w:tentative="1">
      <w:start w:val="1"/>
      <w:numFmt w:val="bullet"/>
      <w:lvlText w:val="•"/>
      <w:lvlJc w:val="left"/>
      <w:pPr>
        <w:tabs>
          <w:tab w:val="num" w:pos="5760"/>
        </w:tabs>
        <w:ind w:left="5760" w:hanging="360"/>
      </w:pPr>
      <w:rPr>
        <w:rFonts w:ascii="Arial" w:hAnsi="Arial" w:hint="default"/>
      </w:rPr>
    </w:lvl>
    <w:lvl w:ilvl="8" w:tplc="8B2690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15BFC"/>
    <w:multiLevelType w:val="hybridMultilevel"/>
    <w:tmpl w:val="3CE0AD54"/>
    <w:lvl w:ilvl="0" w:tplc="F5266F8E">
      <w:start w:val="1"/>
      <w:numFmt w:val="bullet"/>
      <w:lvlText w:val="•"/>
      <w:lvlJc w:val="left"/>
      <w:pPr>
        <w:tabs>
          <w:tab w:val="num" w:pos="720"/>
        </w:tabs>
        <w:ind w:left="720" w:hanging="360"/>
      </w:pPr>
      <w:rPr>
        <w:rFonts w:ascii="Arial" w:hAnsi="Arial" w:hint="default"/>
      </w:rPr>
    </w:lvl>
    <w:lvl w:ilvl="1" w:tplc="1018D140">
      <w:start w:val="734"/>
      <w:numFmt w:val="bullet"/>
      <w:lvlText w:val="•"/>
      <w:lvlJc w:val="left"/>
      <w:pPr>
        <w:tabs>
          <w:tab w:val="num" w:pos="1440"/>
        </w:tabs>
        <w:ind w:left="1440" w:hanging="360"/>
      </w:pPr>
      <w:rPr>
        <w:rFonts w:ascii="Arial" w:hAnsi="Arial" w:hint="default"/>
      </w:rPr>
    </w:lvl>
    <w:lvl w:ilvl="2" w:tplc="4478FF16" w:tentative="1">
      <w:start w:val="1"/>
      <w:numFmt w:val="bullet"/>
      <w:lvlText w:val="•"/>
      <w:lvlJc w:val="left"/>
      <w:pPr>
        <w:tabs>
          <w:tab w:val="num" w:pos="2160"/>
        </w:tabs>
        <w:ind w:left="2160" w:hanging="360"/>
      </w:pPr>
      <w:rPr>
        <w:rFonts w:ascii="Arial" w:hAnsi="Arial" w:hint="default"/>
      </w:rPr>
    </w:lvl>
    <w:lvl w:ilvl="3" w:tplc="920ED03C" w:tentative="1">
      <w:start w:val="1"/>
      <w:numFmt w:val="bullet"/>
      <w:lvlText w:val="•"/>
      <w:lvlJc w:val="left"/>
      <w:pPr>
        <w:tabs>
          <w:tab w:val="num" w:pos="2880"/>
        </w:tabs>
        <w:ind w:left="2880" w:hanging="360"/>
      </w:pPr>
      <w:rPr>
        <w:rFonts w:ascii="Arial" w:hAnsi="Arial" w:hint="default"/>
      </w:rPr>
    </w:lvl>
    <w:lvl w:ilvl="4" w:tplc="3550B4FA" w:tentative="1">
      <w:start w:val="1"/>
      <w:numFmt w:val="bullet"/>
      <w:lvlText w:val="•"/>
      <w:lvlJc w:val="left"/>
      <w:pPr>
        <w:tabs>
          <w:tab w:val="num" w:pos="3600"/>
        </w:tabs>
        <w:ind w:left="3600" w:hanging="360"/>
      </w:pPr>
      <w:rPr>
        <w:rFonts w:ascii="Arial" w:hAnsi="Arial" w:hint="default"/>
      </w:rPr>
    </w:lvl>
    <w:lvl w:ilvl="5" w:tplc="5E14BCCA" w:tentative="1">
      <w:start w:val="1"/>
      <w:numFmt w:val="bullet"/>
      <w:lvlText w:val="•"/>
      <w:lvlJc w:val="left"/>
      <w:pPr>
        <w:tabs>
          <w:tab w:val="num" w:pos="4320"/>
        </w:tabs>
        <w:ind w:left="4320" w:hanging="360"/>
      </w:pPr>
      <w:rPr>
        <w:rFonts w:ascii="Arial" w:hAnsi="Arial" w:hint="default"/>
      </w:rPr>
    </w:lvl>
    <w:lvl w:ilvl="6" w:tplc="3050F702" w:tentative="1">
      <w:start w:val="1"/>
      <w:numFmt w:val="bullet"/>
      <w:lvlText w:val="•"/>
      <w:lvlJc w:val="left"/>
      <w:pPr>
        <w:tabs>
          <w:tab w:val="num" w:pos="5040"/>
        </w:tabs>
        <w:ind w:left="5040" w:hanging="360"/>
      </w:pPr>
      <w:rPr>
        <w:rFonts w:ascii="Arial" w:hAnsi="Arial" w:hint="default"/>
      </w:rPr>
    </w:lvl>
    <w:lvl w:ilvl="7" w:tplc="D3260B58" w:tentative="1">
      <w:start w:val="1"/>
      <w:numFmt w:val="bullet"/>
      <w:lvlText w:val="•"/>
      <w:lvlJc w:val="left"/>
      <w:pPr>
        <w:tabs>
          <w:tab w:val="num" w:pos="5760"/>
        </w:tabs>
        <w:ind w:left="5760" w:hanging="360"/>
      </w:pPr>
      <w:rPr>
        <w:rFonts w:ascii="Arial" w:hAnsi="Arial" w:hint="default"/>
      </w:rPr>
    </w:lvl>
    <w:lvl w:ilvl="8" w:tplc="777C56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C309AD"/>
    <w:multiLevelType w:val="hybridMultilevel"/>
    <w:tmpl w:val="B1D60C34"/>
    <w:lvl w:ilvl="0" w:tplc="0C09000F">
      <w:start w:val="1"/>
      <w:numFmt w:val="decimal"/>
      <w:lvlText w:val="%1."/>
      <w:lvlJc w:val="left"/>
      <w:pPr>
        <w:tabs>
          <w:tab w:val="num" w:pos="720"/>
        </w:tabs>
        <w:ind w:left="720" w:hanging="360"/>
      </w:pPr>
      <w:rPr>
        <w:rFonts w:hint="default"/>
      </w:rPr>
    </w:lvl>
    <w:lvl w:ilvl="1" w:tplc="2BDAD9CC">
      <w:start w:val="734"/>
      <w:numFmt w:val="bullet"/>
      <w:lvlText w:val="•"/>
      <w:lvlJc w:val="left"/>
      <w:pPr>
        <w:tabs>
          <w:tab w:val="num" w:pos="1440"/>
        </w:tabs>
        <w:ind w:left="1440" w:hanging="360"/>
      </w:pPr>
      <w:rPr>
        <w:rFonts w:ascii="Arial" w:hAnsi="Arial" w:hint="default"/>
      </w:rPr>
    </w:lvl>
    <w:lvl w:ilvl="2" w:tplc="DF78C424" w:tentative="1">
      <w:start w:val="1"/>
      <w:numFmt w:val="bullet"/>
      <w:lvlText w:val="•"/>
      <w:lvlJc w:val="left"/>
      <w:pPr>
        <w:tabs>
          <w:tab w:val="num" w:pos="2160"/>
        </w:tabs>
        <w:ind w:left="2160" w:hanging="360"/>
      </w:pPr>
      <w:rPr>
        <w:rFonts w:ascii="Arial" w:hAnsi="Arial" w:hint="default"/>
      </w:rPr>
    </w:lvl>
    <w:lvl w:ilvl="3" w:tplc="49849EC2" w:tentative="1">
      <w:start w:val="1"/>
      <w:numFmt w:val="bullet"/>
      <w:lvlText w:val="•"/>
      <w:lvlJc w:val="left"/>
      <w:pPr>
        <w:tabs>
          <w:tab w:val="num" w:pos="2880"/>
        </w:tabs>
        <w:ind w:left="2880" w:hanging="360"/>
      </w:pPr>
      <w:rPr>
        <w:rFonts w:ascii="Arial" w:hAnsi="Arial" w:hint="default"/>
      </w:rPr>
    </w:lvl>
    <w:lvl w:ilvl="4" w:tplc="DED2DC6A" w:tentative="1">
      <w:start w:val="1"/>
      <w:numFmt w:val="bullet"/>
      <w:lvlText w:val="•"/>
      <w:lvlJc w:val="left"/>
      <w:pPr>
        <w:tabs>
          <w:tab w:val="num" w:pos="3600"/>
        </w:tabs>
        <w:ind w:left="3600" w:hanging="360"/>
      </w:pPr>
      <w:rPr>
        <w:rFonts w:ascii="Arial" w:hAnsi="Arial" w:hint="default"/>
      </w:rPr>
    </w:lvl>
    <w:lvl w:ilvl="5" w:tplc="66F2AC2A" w:tentative="1">
      <w:start w:val="1"/>
      <w:numFmt w:val="bullet"/>
      <w:lvlText w:val="•"/>
      <w:lvlJc w:val="left"/>
      <w:pPr>
        <w:tabs>
          <w:tab w:val="num" w:pos="4320"/>
        </w:tabs>
        <w:ind w:left="4320" w:hanging="360"/>
      </w:pPr>
      <w:rPr>
        <w:rFonts w:ascii="Arial" w:hAnsi="Arial" w:hint="default"/>
      </w:rPr>
    </w:lvl>
    <w:lvl w:ilvl="6" w:tplc="592E8BF6" w:tentative="1">
      <w:start w:val="1"/>
      <w:numFmt w:val="bullet"/>
      <w:lvlText w:val="•"/>
      <w:lvlJc w:val="left"/>
      <w:pPr>
        <w:tabs>
          <w:tab w:val="num" w:pos="5040"/>
        </w:tabs>
        <w:ind w:left="5040" w:hanging="360"/>
      </w:pPr>
      <w:rPr>
        <w:rFonts w:ascii="Arial" w:hAnsi="Arial" w:hint="default"/>
      </w:rPr>
    </w:lvl>
    <w:lvl w:ilvl="7" w:tplc="DDC670AA" w:tentative="1">
      <w:start w:val="1"/>
      <w:numFmt w:val="bullet"/>
      <w:lvlText w:val="•"/>
      <w:lvlJc w:val="left"/>
      <w:pPr>
        <w:tabs>
          <w:tab w:val="num" w:pos="5760"/>
        </w:tabs>
        <w:ind w:left="5760" w:hanging="360"/>
      </w:pPr>
      <w:rPr>
        <w:rFonts w:ascii="Arial" w:hAnsi="Arial" w:hint="default"/>
      </w:rPr>
    </w:lvl>
    <w:lvl w:ilvl="8" w:tplc="8A3E0B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5B7F5A"/>
    <w:multiLevelType w:val="hybridMultilevel"/>
    <w:tmpl w:val="D0F4985C"/>
    <w:lvl w:ilvl="0" w:tplc="A3ACAA20">
      <w:start w:val="1"/>
      <w:numFmt w:val="bullet"/>
      <w:lvlText w:val="•"/>
      <w:lvlJc w:val="left"/>
      <w:pPr>
        <w:tabs>
          <w:tab w:val="num" w:pos="720"/>
        </w:tabs>
        <w:ind w:left="720" w:hanging="360"/>
      </w:pPr>
      <w:rPr>
        <w:rFonts w:ascii="Arial" w:hAnsi="Arial" w:hint="default"/>
      </w:rPr>
    </w:lvl>
    <w:lvl w:ilvl="1" w:tplc="3FDA145C">
      <w:start w:val="1"/>
      <w:numFmt w:val="bullet"/>
      <w:lvlText w:val="•"/>
      <w:lvlJc w:val="left"/>
      <w:pPr>
        <w:tabs>
          <w:tab w:val="num" w:pos="1440"/>
        </w:tabs>
        <w:ind w:left="1440" w:hanging="360"/>
      </w:pPr>
      <w:rPr>
        <w:rFonts w:ascii="Arial" w:hAnsi="Arial" w:hint="default"/>
      </w:rPr>
    </w:lvl>
    <w:lvl w:ilvl="2" w:tplc="6F7EC114" w:tentative="1">
      <w:start w:val="1"/>
      <w:numFmt w:val="bullet"/>
      <w:lvlText w:val="•"/>
      <w:lvlJc w:val="left"/>
      <w:pPr>
        <w:tabs>
          <w:tab w:val="num" w:pos="2160"/>
        </w:tabs>
        <w:ind w:left="2160" w:hanging="360"/>
      </w:pPr>
      <w:rPr>
        <w:rFonts w:ascii="Arial" w:hAnsi="Arial" w:hint="default"/>
      </w:rPr>
    </w:lvl>
    <w:lvl w:ilvl="3" w:tplc="972E2A2C" w:tentative="1">
      <w:start w:val="1"/>
      <w:numFmt w:val="bullet"/>
      <w:lvlText w:val="•"/>
      <w:lvlJc w:val="left"/>
      <w:pPr>
        <w:tabs>
          <w:tab w:val="num" w:pos="2880"/>
        </w:tabs>
        <w:ind w:left="2880" w:hanging="360"/>
      </w:pPr>
      <w:rPr>
        <w:rFonts w:ascii="Arial" w:hAnsi="Arial" w:hint="default"/>
      </w:rPr>
    </w:lvl>
    <w:lvl w:ilvl="4" w:tplc="491AD6FA" w:tentative="1">
      <w:start w:val="1"/>
      <w:numFmt w:val="bullet"/>
      <w:lvlText w:val="•"/>
      <w:lvlJc w:val="left"/>
      <w:pPr>
        <w:tabs>
          <w:tab w:val="num" w:pos="3600"/>
        </w:tabs>
        <w:ind w:left="3600" w:hanging="360"/>
      </w:pPr>
      <w:rPr>
        <w:rFonts w:ascii="Arial" w:hAnsi="Arial" w:hint="default"/>
      </w:rPr>
    </w:lvl>
    <w:lvl w:ilvl="5" w:tplc="ED4C1FB2" w:tentative="1">
      <w:start w:val="1"/>
      <w:numFmt w:val="bullet"/>
      <w:lvlText w:val="•"/>
      <w:lvlJc w:val="left"/>
      <w:pPr>
        <w:tabs>
          <w:tab w:val="num" w:pos="4320"/>
        </w:tabs>
        <w:ind w:left="4320" w:hanging="360"/>
      </w:pPr>
      <w:rPr>
        <w:rFonts w:ascii="Arial" w:hAnsi="Arial" w:hint="default"/>
      </w:rPr>
    </w:lvl>
    <w:lvl w:ilvl="6" w:tplc="2F760BF2" w:tentative="1">
      <w:start w:val="1"/>
      <w:numFmt w:val="bullet"/>
      <w:lvlText w:val="•"/>
      <w:lvlJc w:val="left"/>
      <w:pPr>
        <w:tabs>
          <w:tab w:val="num" w:pos="5040"/>
        </w:tabs>
        <w:ind w:left="5040" w:hanging="360"/>
      </w:pPr>
      <w:rPr>
        <w:rFonts w:ascii="Arial" w:hAnsi="Arial" w:hint="default"/>
      </w:rPr>
    </w:lvl>
    <w:lvl w:ilvl="7" w:tplc="889A2670" w:tentative="1">
      <w:start w:val="1"/>
      <w:numFmt w:val="bullet"/>
      <w:lvlText w:val="•"/>
      <w:lvlJc w:val="left"/>
      <w:pPr>
        <w:tabs>
          <w:tab w:val="num" w:pos="5760"/>
        </w:tabs>
        <w:ind w:left="5760" w:hanging="360"/>
      </w:pPr>
      <w:rPr>
        <w:rFonts w:ascii="Arial" w:hAnsi="Arial" w:hint="default"/>
      </w:rPr>
    </w:lvl>
    <w:lvl w:ilvl="8" w:tplc="EA3CA4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D6774C"/>
    <w:multiLevelType w:val="hybridMultilevel"/>
    <w:tmpl w:val="E06AEE4E"/>
    <w:lvl w:ilvl="0" w:tplc="C92290B6">
      <w:start w:val="1"/>
      <w:numFmt w:val="bullet"/>
      <w:lvlText w:val="•"/>
      <w:lvlJc w:val="left"/>
      <w:pPr>
        <w:tabs>
          <w:tab w:val="num" w:pos="720"/>
        </w:tabs>
        <w:ind w:left="720" w:hanging="360"/>
      </w:pPr>
      <w:rPr>
        <w:rFonts w:ascii="Arial" w:hAnsi="Arial" w:hint="default"/>
      </w:rPr>
    </w:lvl>
    <w:lvl w:ilvl="1" w:tplc="02DC1664">
      <w:start w:val="1"/>
      <w:numFmt w:val="bullet"/>
      <w:lvlText w:val="•"/>
      <w:lvlJc w:val="left"/>
      <w:pPr>
        <w:tabs>
          <w:tab w:val="num" w:pos="1440"/>
        </w:tabs>
        <w:ind w:left="1440" w:hanging="360"/>
      </w:pPr>
      <w:rPr>
        <w:rFonts w:ascii="Arial" w:hAnsi="Arial" w:hint="default"/>
      </w:rPr>
    </w:lvl>
    <w:lvl w:ilvl="2" w:tplc="4A04EB78" w:tentative="1">
      <w:start w:val="1"/>
      <w:numFmt w:val="bullet"/>
      <w:lvlText w:val="•"/>
      <w:lvlJc w:val="left"/>
      <w:pPr>
        <w:tabs>
          <w:tab w:val="num" w:pos="2160"/>
        </w:tabs>
        <w:ind w:left="2160" w:hanging="360"/>
      </w:pPr>
      <w:rPr>
        <w:rFonts w:ascii="Arial" w:hAnsi="Arial" w:hint="default"/>
      </w:rPr>
    </w:lvl>
    <w:lvl w:ilvl="3" w:tplc="1E420E78" w:tentative="1">
      <w:start w:val="1"/>
      <w:numFmt w:val="bullet"/>
      <w:lvlText w:val="•"/>
      <w:lvlJc w:val="left"/>
      <w:pPr>
        <w:tabs>
          <w:tab w:val="num" w:pos="2880"/>
        </w:tabs>
        <w:ind w:left="2880" w:hanging="360"/>
      </w:pPr>
      <w:rPr>
        <w:rFonts w:ascii="Arial" w:hAnsi="Arial" w:hint="default"/>
      </w:rPr>
    </w:lvl>
    <w:lvl w:ilvl="4" w:tplc="5664D03A" w:tentative="1">
      <w:start w:val="1"/>
      <w:numFmt w:val="bullet"/>
      <w:lvlText w:val="•"/>
      <w:lvlJc w:val="left"/>
      <w:pPr>
        <w:tabs>
          <w:tab w:val="num" w:pos="3600"/>
        </w:tabs>
        <w:ind w:left="3600" w:hanging="360"/>
      </w:pPr>
      <w:rPr>
        <w:rFonts w:ascii="Arial" w:hAnsi="Arial" w:hint="default"/>
      </w:rPr>
    </w:lvl>
    <w:lvl w:ilvl="5" w:tplc="FC502F6A" w:tentative="1">
      <w:start w:val="1"/>
      <w:numFmt w:val="bullet"/>
      <w:lvlText w:val="•"/>
      <w:lvlJc w:val="left"/>
      <w:pPr>
        <w:tabs>
          <w:tab w:val="num" w:pos="4320"/>
        </w:tabs>
        <w:ind w:left="4320" w:hanging="360"/>
      </w:pPr>
      <w:rPr>
        <w:rFonts w:ascii="Arial" w:hAnsi="Arial" w:hint="default"/>
      </w:rPr>
    </w:lvl>
    <w:lvl w:ilvl="6" w:tplc="42AAE2EA" w:tentative="1">
      <w:start w:val="1"/>
      <w:numFmt w:val="bullet"/>
      <w:lvlText w:val="•"/>
      <w:lvlJc w:val="left"/>
      <w:pPr>
        <w:tabs>
          <w:tab w:val="num" w:pos="5040"/>
        </w:tabs>
        <w:ind w:left="5040" w:hanging="360"/>
      </w:pPr>
      <w:rPr>
        <w:rFonts w:ascii="Arial" w:hAnsi="Arial" w:hint="default"/>
      </w:rPr>
    </w:lvl>
    <w:lvl w:ilvl="7" w:tplc="BAA4D10C" w:tentative="1">
      <w:start w:val="1"/>
      <w:numFmt w:val="bullet"/>
      <w:lvlText w:val="•"/>
      <w:lvlJc w:val="left"/>
      <w:pPr>
        <w:tabs>
          <w:tab w:val="num" w:pos="5760"/>
        </w:tabs>
        <w:ind w:left="5760" w:hanging="360"/>
      </w:pPr>
      <w:rPr>
        <w:rFonts w:ascii="Arial" w:hAnsi="Arial" w:hint="default"/>
      </w:rPr>
    </w:lvl>
    <w:lvl w:ilvl="8" w:tplc="4148CE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144BB7"/>
    <w:multiLevelType w:val="hybridMultilevel"/>
    <w:tmpl w:val="E7E6E41C"/>
    <w:lvl w:ilvl="0" w:tplc="B0B8EF12">
      <w:start w:val="1"/>
      <w:numFmt w:val="bullet"/>
      <w:lvlText w:val="•"/>
      <w:lvlJc w:val="left"/>
      <w:pPr>
        <w:tabs>
          <w:tab w:val="num" w:pos="720"/>
        </w:tabs>
        <w:ind w:left="720" w:hanging="360"/>
      </w:pPr>
      <w:rPr>
        <w:rFonts w:ascii="Arial" w:hAnsi="Arial" w:hint="default"/>
      </w:rPr>
    </w:lvl>
    <w:lvl w:ilvl="1" w:tplc="0366AD66">
      <w:start w:val="1"/>
      <w:numFmt w:val="bullet"/>
      <w:lvlText w:val="•"/>
      <w:lvlJc w:val="left"/>
      <w:pPr>
        <w:tabs>
          <w:tab w:val="num" w:pos="1440"/>
        </w:tabs>
        <w:ind w:left="1440" w:hanging="360"/>
      </w:pPr>
      <w:rPr>
        <w:rFonts w:ascii="Arial" w:hAnsi="Arial" w:hint="default"/>
      </w:rPr>
    </w:lvl>
    <w:lvl w:ilvl="2" w:tplc="C73CCDC2" w:tentative="1">
      <w:start w:val="1"/>
      <w:numFmt w:val="bullet"/>
      <w:lvlText w:val="•"/>
      <w:lvlJc w:val="left"/>
      <w:pPr>
        <w:tabs>
          <w:tab w:val="num" w:pos="2160"/>
        </w:tabs>
        <w:ind w:left="2160" w:hanging="360"/>
      </w:pPr>
      <w:rPr>
        <w:rFonts w:ascii="Arial" w:hAnsi="Arial" w:hint="default"/>
      </w:rPr>
    </w:lvl>
    <w:lvl w:ilvl="3" w:tplc="1624CA2E" w:tentative="1">
      <w:start w:val="1"/>
      <w:numFmt w:val="bullet"/>
      <w:lvlText w:val="•"/>
      <w:lvlJc w:val="left"/>
      <w:pPr>
        <w:tabs>
          <w:tab w:val="num" w:pos="2880"/>
        </w:tabs>
        <w:ind w:left="2880" w:hanging="360"/>
      </w:pPr>
      <w:rPr>
        <w:rFonts w:ascii="Arial" w:hAnsi="Arial" w:hint="default"/>
      </w:rPr>
    </w:lvl>
    <w:lvl w:ilvl="4" w:tplc="F692D956" w:tentative="1">
      <w:start w:val="1"/>
      <w:numFmt w:val="bullet"/>
      <w:lvlText w:val="•"/>
      <w:lvlJc w:val="left"/>
      <w:pPr>
        <w:tabs>
          <w:tab w:val="num" w:pos="3600"/>
        </w:tabs>
        <w:ind w:left="3600" w:hanging="360"/>
      </w:pPr>
      <w:rPr>
        <w:rFonts w:ascii="Arial" w:hAnsi="Arial" w:hint="default"/>
      </w:rPr>
    </w:lvl>
    <w:lvl w:ilvl="5" w:tplc="726E85AA" w:tentative="1">
      <w:start w:val="1"/>
      <w:numFmt w:val="bullet"/>
      <w:lvlText w:val="•"/>
      <w:lvlJc w:val="left"/>
      <w:pPr>
        <w:tabs>
          <w:tab w:val="num" w:pos="4320"/>
        </w:tabs>
        <w:ind w:left="4320" w:hanging="360"/>
      </w:pPr>
      <w:rPr>
        <w:rFonts w:ascii="Arial" w:hAnsi="Arial" w:hint="default"/>
      </w:rPr>
    </w:lvl>
    <w:lvl w:ilvl="6" w:tplc="2DB84E0E" w:tentative="1">
      <w:start w:val="1"/>
      <w:numFmt w:val="bullet"/>
      <w:lvlText w:val="•"/>
      <w:lvlJc w:val="left"/>
      <w:pPr>
        <w:tabs>
          <w:tab w:val="num" w:pos="5040"/>
        </w:tabs>
        <w:ind w:left="5040" w:hanging="360"/>
      </w:pPr>
      <w:rPr>
        <w:rFonts w:ascii="Arial" w:hAnsi="Arial" w:hint="default"/>
      </w:rPr>
    </w:lvl>
    <w:lvl w:ilvl="7" w:tplc="E4E491C4" w:tentative="1">
      <w:start w:val="1"/>
      <w:numFmt w:val="bullet"/>
      <w:lvlText w:val="•"/>
      <w:lvlJc w:val="left"/>
      <w:pPr>
        <w:tabs>
          <w:tab w:val="num" w:pos="5760"/>
        </w:tabs>
        <w:ind w:left="5760" w:hanging="360"/>
      </w:pPr>
      <w:rPr>
        <w:rFonts w:ascii="Arial" w:hAnsi="Arial" w:hint="default"/>
      </w:rPr>
    </w:lvl>
    <w:lvl w:ilvl="8" w:tplc="AC7212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BE230C"/>
    <w:multiLevelType w:val="hybridMultilevel"/>
    <w:tmpl w:val="6902EFAE"/>
    <w:lvl w:ilvl="0" w:tplc="9A46E2EC">
      <w:start w:val="1"/>
      <w:numFmt w:val="bullet"/>
      <w:lvlText w:val="•"/>
      <w:lvlJc w:val="left"/>
      <w:pPr>
        <w:tabs>
          <w:tab w:val="num" w:pos="720"/>
        </w:tabs>
        <w:ind w:left="720" w:hanging="360"/>
      </w:pPr>
      <w:rPr>
        <w:rFonts w:ascii="Arial" w:hAnsi="Arial" w:hint="default"/>
      </w:rPr>
    </w:lvl>
    <w:lvl w:ilvl="1" w:tplc="2B362036">
      <w:start w:val="800"/>
      <w:numFmt w:val="bullet"/>
      <w:lvlText w:val="•"/>
      <w:lvlJc w:val="left"/>
      <w:pPr>
        <w:tabs>
          <w:tab w:val="num" w:pos="1440"/>
        </w:tabs>
        <w:ind w:left="1440" w:hanging="360"/>
      </w:pPr>
      <w:rPr>
        <w:rFonts w:ascii="Arial" w:hAnsi="Arial" w:hint="default"/>
      </w:rPr>
    </w:lvl>
    <w:lvl w:ilvl="2" w:tplc="3EC8C840" w:tentative="1">
      <w:start w:val="1"/>
      <w:numFmt w:val="bullet"/>
      <w:lvlText w:val="•"/>
      <w:lvlJc w:val="left"/>
      <w:pPr>
        <w:tabs>
          <w:tab w:val="num" w:pos="2160"/>
        </w:tabs>
        <w:ind w:left="2160" w:hanging="360"/>
      </w:pPr>
      <w:rPr>
        <w:rFonts w:ascii="Arial" w:hAnsi="Arial" w:hint="default"/>
      </w:rPr>
    </w:lvl>
    <w:lvl w:ilvl="3" w:tplc="DE98FA8A" w:tentative="1">
      <w:start w:val="1"/>
      <w:numFmt w:val="bullet"/>
      <w:lvlText w:val="•"/>
      <w:lvlJc w:val="left"/>
      <w:pPr>
        <w:tabs>
          <w:tab w:val="num" w:pos="2880"/>
        </w:tabs>
        <w:ind w:left="2880" w:hanging="360"/>
      </w:pPr>
      <w:rPr>
        <w:rFonts w:ascii="Arial" w:hAnsi="Arial" w:hint="default"/>
      </w:rPr>
    </w:lvl>
    <w:lvl w:ilvl="4" w:tplc="34448596" w:tentative="1">
      <w:start w:val="1"/>
      <w:numFmt w:val="bullet"/>
      <w:lvlText w:val="•"/>
      <w:lvlJc w:val="left"/>
      <w:pPr>
        <w:tabs>
          <w:tab w:val="num" w:pos="3600"/>
        </w:tabs>
        <w:ind w:left="3600" w:hanging="360"/>
      </w:pPr>
      <w:rPr>
        <w:rFonts w:ascii="Arial" w:hAnsi="Arial" w:hint="default"/>
      </w:rPr>
    </w:lvl>
    <w:lvl w:ilvl="5" w:tplc="50F2ABB0" w:tentative="1">
      <w:start w:val="1"/>
      <w:numFmt w:val="bullet"/>
      <w:lvlText w:val="•"/>
      <w:lvlJc w:val="left"/>
      <w:pPr>
        <w:tabs>
          <w:tab w:val="num" w:pos="4320"/>
        </w:tabs>
        <w:ind w:left="4320" w:hanging="360"/>
      </w:pPr>
      <w:rPr>
        <w:rFonts w:ascii="Arial" w:hAnsi="Arial" w:hint="default"/>
      </w:rPr>
    </w:lvl>
    <w:lvl w:ilvl="6" w:tplc="2BA24E36" w:tentative="1">
      <w:start w:val="1"/>
      <w:numFmt w:val="bullet"/>
      <w:lvlText w:val="•"/>
      <w:lvlJc w:val="left"/>
      <w:pPr>
        <w:tabs>
          <w:tab w:val="num" w:pos="5040"/>
        </w:tabs>
        <w:ind w:left="5040" w:hanging="360"/>
      </w:pPr>
      <w:rPr>
        <w:rFonts w:ascii="Arial" w:hAnsi="Arial" w:hint="default"/>
      </w:rPr>
    </w:lvl>
    <w:lvl w:ilvl="7" w:tplc="037C1288" w:tentative="1">
      <w:start w:val="1"/>
      <w:numFmt w:val="bullet"/>
      <w:lvlText w:val="•"/>
      <w:lvlJc w:val="left"/>
      <w:pPr>
        <w:tabs>
          <w:tab w:val="num" w:pos="5760"/>
        </w:tabs>
        <w:ind w:left="5760" w:hanging="360"/>
      </w:pPr>
      <w:rPr>
        <w:rFonts w:ascii="Arial" w:hAnsi="Arial" w:hint="default"/>
      </w:rPr>
    </w:lvl>
    <w:lvl w:ilvl="8" w:tplc="401AAE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0E4592"/>
    <w:multiLevelType w:val="hybridMultilevel"/>
    <w:tmpl w:val="4B6E2892"/>
    <w:lvl w:ilvl="0" w:tplc="E7380588">
      <w:start w:val="1"/>
      <w:numFmt w:val="bullet"/>
      <w:lvlText w:val="•"/>
      <w:lvlJc w:val="left"/>
      <w:pPr>
        <w:tabs>
          <w:tab w:val="num" w:pos="1440"/>
        </w:tabs>
        <w:ind w:left="1440" w:hanging="360"/>
      </w:pPr>
      <w:rPr>
        <w:rFonts w:ascii="Arial" w:hAnsi="Arial" w:hint="default"/>
      </w:rPr>
    </w:lvl>
    <w:lvl w:ilvl="1" w:tplc="9E1AE842">
      <w:start w:val="1"/>
      <w:numFmt w:val="bullet"/>
      <w:lvlText w:val="•"/>
      <w:lvlJc w:val="left"/>
      <w:pPr>
        <w:tabs>
          <w:tab w:val="num" w:pos="2160"/>
        </w:tabs>
        <w:ind w:left="2160" w:hanging="360"/>
      </w:pPr>
      <w:rPr>
        <w:rFonts w:ascii="Arial" w:hAnsi="Arial" w:hint="default"/>
      </w:rPr>
    </w:lvl>
    <w:lvl w:ilvl="2" w:tplc="E65CFC1A" w:tentative="1">
      <w:start w:val="1"/>
      <w:numFmt w:val="bullet"/>
      <w:lvlText w:val="•"/>
      <w:lvlJc w:val="left"/>
      <w:pPr>
        <w:tabs>
          <w:tab w:val="num" w:pos="2880"/>
        </w:tabs>
        <w:ind w:left="2880" w:hanging="360"/>
      </w:pPr>
      <w:rPr>
        <w:rFonts w:ascii="Arial" w:hAnsi="Arial" w:hint="default"/>
      </w:rPr>
    </w:lvl>
    <w:lvl w:ilvl="3" w:tplc="29C822C6" w:tentative="1">
      <w:start w:val="1"/>
      <w:numFmt w:val="bullet"/>
      <w:lvlText w:val="•"/>
      <w:lvlJc w:val="left"/>
      <w:pPr>
        <w:tabs>
          <w:tab w:val="num" w:pos="3600"/>
        </w:tabs>
        <w:ind w:left="3600" w:hanging="360"/>
      </w:pPr>
      <w:rPr>
        <w:rFonts w:ascii="Arial" w:hAnsi="Arial" w:hint="default"/>
      </w:rPr>
    </w:lvl>
    <w:lvl w:ilvl="4" w:tplc="7074AD8C" w:tentative="1">
      <w:start w:val="1"/>
      <w:numFmt w:val="bullet"/>
      <w:lvlText w:val="•"/>
      <w:lvlJc w:val="left"/>
      <w:pPr>
        <w:tabs>
          <w:tab w:val="num" w:pos="4320"/>
        </w:tabs>
        <w:ind w:left="4320" w:hanging="360"/>
      </w:pPr>
      <w:rPr>
        <w:rFonts w:ascii="Arial" w:hAnsi="Arial" w:hint="default"/>
      </w:rPr>
    </w:lvl>
    <w:lvl w:ilvl="5" w:tplc="45D421F8" w:tentative="1">
      <w:start w:val="1"/>
      <w:numFmt w:val="bullet"/>
      <w:lvlText w:val="•"/>
      <w:lvlJc w:val="left"/>
      <w:pPr>
        <w:tabs>
          <w:tab w:val="num" w:pos="5040"/>
        </w:tabs>
        <w:ind w:left="5040" w:hanging="360"/>
      </w:pPr>
      <w:rPr>
        <w:rFonts w:ascii="Arial" w:hAnsi="Arial" w:hint="default"/>
      </w:rPr>
    </w:lvl>
    <w:lvl w:ilvl="6" w:tplc="7F44D58E" w:tentative="1">
      <w:start w:val="1"/>
      <w:numFmt w:val="bullet"/>
      <w:lvlText w:val="•"/>
      <w:lvlJc w:val="left"/>
      <w:pPr>
        <w:tabs>
          <w:tab w:val="num" w:pos="5760"/>
        </w:tabs>
        <w:ind w:left="5760" w:hanging="360"/>
      </w:pPr>
      <w:rPr>
        <w:rFonts w:ascii="Arial" w:hAnsi="Arial" w:hint="default"/>
      </w:rPr>
    </w:lvl>
    <w:lvl w:ilvl="7" w:tplc="3C24A17A" w:tentative="1">
      <w:start w:val="1"/>
      <w:numFmt w:val="bullet"/>
      <w:lvlText w:val="•"/>
      <w:lvlJc w:val="left"/>
      <w:pPr>
        <w:tabs>
          <w:tab w:val="num" w:pos="6480"/>
        </w:tabs>
        <w:ind w:left="6480" w:hanging="360"/>
      </w:pPr>
      <w:rPr>
        <w:rFonts w:ascii="Arial" w:hAnsi="Arial" w:hint="default"/>
      </w:rPr>
    </w:lvl>
    <w:lvl w:ilvl="8" w:tplc="4D8A0E38"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518F2998"/>
    <w:multiLevelType w:val="hybridMultilevel"/>
    <w:tmpl w:val="20BE9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263274"/>
    <w:multiLevelType w:val="hybridMultilevel"/>
    <w:tmpl w:val="90C07A80"/>
    <w:lvl w:ilvl="0" w:tplc="1ECCDC4C">
      <w:start w:val="1"/>
      <w:numFmt w:val="bullet"/>
      <w:lvlText w:val="•"/>
      <w:lvlJc w:val="left"/>
      <w:pPr>
        <w:tabs>
          <w:tab w:val="num" w:pos="720"/>
        </w:tabs>
        <w:ind w:left="720" w:hanging="360"/>
      </w:pPr>
      <w:rPr>
        <w:rFonts w:ascii="Arial" w:hAnsi="Arial" w:hint="default"/>
      </w:rPr>
    </w:lvl>
    <w:lvl w:ilvl="1" w:tplc="13C01E04">
      <w:start w:val="1"/>
      <w:numFmt w:val="bullet"/>
      <w:lvlText w:val="•"/>
      <w:lvlJc w:val="left"/>
      <w:pPr>
        <w:tabs>
          <w:tab w:val="num" w:pos="1440"/>
        </w:tabs>
        <w:ind w:left="1440" w:hanging="360"/>
      </w:pPr>
      <w:rPr>
        <w:rFonts w:ascii="Arial" w:hAnsi="Arial" w:hint="default"/>
      </w:rPr>
    </w:lvl>
    <w:lvl w:ilvl="2" w:tplc="E28235E4" w:tentative="1">
      <w:start w:val="1"/>
      <w:numFmt w:val="bullet"/>
      <w:lvlText w:val="•"/>
      <w:lvlJc w:val="left"/>
      <w:pPr>
        <w:tabs>
          <w:tab w:val="num" w:pos="2160"/>
        </w:tabs>
        <w:ind w:left="2160" w:hanging="360"/>
      </w:pPr>
      <w:rPr>
        <w:rFonts w:ascii="Arial" w:hAnsi="Arial" w:hint="default"/>
      </w:rPr>
    </w:lvl>
    <w:lvl w:ilvl="3" w:tplc="B25036CC" w:tentative="1">
      <w:start w:val="1"/>
      <w:numFmt w:val="bullet"/>
      <w:lvlText w:val="•"/>
      <w:lvlJc w:val="left"/>
      <w:pPr>
        <w:tabs>
          <w:tab w:val="num" w:pos="2880"/>
        </w:tabs>
        <w:ind w:left="2880" w:hanging="360"/>
      </w:pPr>
      <w:rPr>
        <w:rFonts w:ascii="Arial" w:hAnsi="Arial" w:hint="default"/>
      </w:rPr>
    </w:lvl>
    <w:lvl w:ilvl="4" w:tplc="C110FA1A" w:tentative="1">
      <w:start w:val="1"/>
      <w:numFmt w:val="bullet"/>
      <w:lvlText w:val="•"/>
      <w:lvlJc w:val="left"/>
      <w:pPr>
        <w:tabs>
          <w:tab w:val="num" w:pos="3600"/>
        </w:tabs>
        <w:ind w:left="3600" w:hanging="360"/>
      </w:pPr>
      <w:rPr>
        <w:rFonts w:ascii="Arial" w:hAnsi="Arial" w:hint="default"/>
      </w:rPr>
    </w:lvl>
    <w:lvl w:ilvl="5" w:tplc="5108262C" w:tentative="1">
      <w:start w:val="1"/>
      <w:numFmt w:val="bullet"/>
      <w:lvlText w:val="•"/>
      <w:lvlJc w:val="left"/>
      <w:pPr>
        <w:tabs>
          <w:tab w:val="num" w:pos="4320"/>
        </w:tabs>
        <w:ind w:left="4320" w:hanging="360"/>
      </w:pPr>
      <w:rPr>
        <w:rFonts w:ascii="Arial" w:hAnsi="Arial" w:hint="default"/>
      </w:rPr>
    </w:lvl>
    <w:lvl w:ilvl="6" w:tplc="C152037A" w:tentative="1">
      <w:start w:val="1"/>
      <w:numFmt w:val="bullet"/>
      <w:lvlText w:val="•"/>
      <w:lvlJc w:val="left"/>
      <w:pPr>
        <w:tabs>
          <w:tab w:val="num" w:pos="5040"/>
        </w:tabs>
        <w:ind w:left="5040" w:hanging="360"/>
      </w:pPr>
      <w:rPr>
        <w:rFonts w:ascii="Arial" w:hAnsi="Arial" w:hint="default"/>
      </w:rPr>
    </w:lvl>
    <w:lvl w:ilvl="7" w:tplc="D59654B6" w:tentative="1">
      <w:start w:val="1"/>
      <w:numFmt w:val="bullet"/>
      <w:lvlText w:val="•"/>
      <w:lvlJc w:val="left"/>
      <w:pPr>
        <w:tabs>
          <w:tab w:val="num" w:pos="5760"/>
        </w:tabs>
        <w:ind w:left="5760" w:hanging="360"/>
      </w:pPr>
      <w:rPr>
        <w:rFonts w:ascii="Arial" w:hAnsi="Arial" w:hint="default"/>
      </w:rPr>
    </w:lvl>
    <w:lvl w:ilvl="8" w:tplc="439C20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7D112E"/>
    <w:multiLevelType w:val="hybridMultilevel"/>
    <w:tmpl w:val="97D09E76"/>
    <w:lvl w:ilvl="0" w:tplc="7EEA6802">
      <w:start w:val="1"/>
      <w:numFmt w:val="bullet"/>
      <w:lvlText w:val="•"/>
      <w:lvlJc w:val="left"/>
      <w:pPr>
        <w:tabs>
          <w:tab w:val="num" w:pos="720"/>
        </w:tabs>
        <w:ind w:left="720" w:hanging="360"/>
      </w:pPr>
      <w:rPr>
        <w:rFonts w:ascii="Arial" w:hAnsi="Arial" w:hint="default"/>
      </w:rPr>
    </w:lvl>
    <w:lvl w:ilvl="1" w:tplc="8836F148" w:tentative="1">
      <w:start w:val="1"/>
      <w:numFmt w:val="bullet"/>
      <w:lvlText w:val="•"/>
      <w:lvlJc w:val="left"/>
      <w:pPr>
        <w:tabs>
          <w:tab w:val="num" w:pos="1440"/>
        </w:tabs>
        <w:ind w:left="1440" w:hanging="360"/>
      </w:pPr>
      <w:rPr>
        <w:rFonts w:ascii="Arial" w:hAnsi="Arial" w:hint="default"/>
      </w:rPr>
    </w:lvl>
    <w:lvl w:ilvl="2" w:tplc="ED5A4F32" w:tentative="1">
      <w:start w:val="1"/>
      <w:numFmt w:val="bullet"/>
      <w:lvlText w:val="•"/>
      <w:lvlJc w:val="left"/>
      <w:pPr>
        <w:tabs>
          <w:tab w:val="num" w:pos="2160"/>
        </w:tabs>
        <w:ind w:left="2160" w:hanging="360"/>
      </w:pPr>
      <w:rPr>
        <w:rFonts w:ascii="Arial" w:hAnsi="Arial" w:hint="default"/>
      </w:rPr>
    </w:lvl>
    <w:lvl w:ilvl="3" w:tplc="A3D6B740" w:tentative="1">
      <w:start w:val="1"/>
      <w:numFmt w:val="bullet"/>
      <w:lvlText w:val="•"/>
      <w:lvlJc w:val="left"/>
      <w:pPr>
        <w:tabs>
          <w:tab w:val="num" w:pos="2880"/>
        </w:tabs>
        <w:ind w:left="2880" w:hanging="360"/>
      </w:pPr>
      <w:rPr>
        <w:rFonts w:ascii="Arial" w:hAnsi="Arial" w:hint="default"/>
      </w:rPr>
    </w:lvl>
    <w:lvl w:ilvl="4" w:tplc="A49442D0" w:tentative="1">
      <w:start w:val="1"/>
      <w:numFmt w:val="bullet"/>
      <w:lvlText w:val="•"/>
      <w:lvlJc w:val="left"/>
      <w:pPr>
        <w:tabs>
          <w:tab w:val="num" w:pos="3600"/>
        </w:tabs>
        <w:ind w:left="3600" w:hanging="360"/>
      </w:pPr>
      <w:rPr>
        <w:rFonts w:ascii="Arial" w:hAnsi="Arial" w:hint="default"/>
      </w:rPr>
    </w:lvl>
    <w:lvl w:ilvl="5" w:tplc="9934C65A" w:tentative="1">
      <w:start w:val="1"/>
      <w:numFmt w:val="bullet"/>
      <w:lvlText w:val="•"/>
      <w:lvlJc w:val="left"/>
      <w:pPr>
        <w:tabs>
          <w:tab w:val="num" w:pos="4320"/>
        </w:tabs>
        <w:ind w:left="4320" w:hanging="360"/>
      </w:pPr>
      <w:rPr>
        <w:rFonts w:ascii="Arial" w:hAnsi="Arial" w:hint="default"/>
      </w:rPr>
    </w:lvl>
    <w:lvl w:ilvl="6" w:tplc="E2C0A33E" w:tentative="1">
      <w:start w:val="1"/>
      <w:numFmt w:val="bullet"/>
      <w:lvlText w:val="•"/>
      <w:lvlJc w:val="left"/>
      <w:pPr>
        <w:tabs>
          <w:tab w:val="num" w:pos="5040"/>
        </w:tabs>
        <w:ind w:left="5040" w:hanging="360"/>
      </w:pPr>
      <w:rPr>
        <w:rFonts w:ascii="Arial" w:hAnsi="Arial" w:hint="default"/>
      </w:rPr>
    </w:lvl>
    <w:lvl w:ilvl="7" w:tplc="1DA23646" w:tentative="1">
      <w:start w:val="1"/>
      <w:numFmt w:val="bullet"/>
      <w:lvlText w:val="•"/>
      <w:lvlJc w:val="left"/>
      <w:pPr>
        <w:tabs>
          <w:tab w:val="num" w:pos="5760"/>
        </w:tabs>
        <w:ind w:left="5760" w:hanging="360"/>
      </w:pPr>
      <w:rPr>
        <w:rFonts w:ascii="Arial" w:hAnsi="Arial" w:hint="default"/>
      </w:rPr>
    </w:lvl>
    <w:lvl w:ilvl="8" w:tplc="879C00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0E329D"/>
    <w:multiLevelType w:val="hybridMultilevel"/>
    <w:tmpl w:val="AFE0B254"/>
    <w:lvl w:ilvl="0" w:tplc="E33ABC50">
      <w:start w:val="1"/>
      <w:numFmt w:val="bullet"/>
      <w:lvlText w:val=""/>
      <w:lvlJc w:val="left"/>
      <w:pPr>
        <w:ind w:left="1440" w:hanging="360"/>
      </w:pPr>
      <w:rPr>
        <w:rFonts w:ascii="Symbol" w:hAnsi="Symbol"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8"/>
  </w:num>
  <w:num w:numId="6">
    <w:abstractNumId w:val="2"/>
  </w:num>
  <w:num w:numId="7">
    <w:abstractNumId w:val="7"/>
  </w:num>
  <w:num w:numId="8">
    <w:abstractNumId w:val="11"/>
  </w:num>
  <w:num w:numId="9">
    <w:abstractNumId w:val="6"/>
  </w:num>
  <w:num w:numId="10">
    <w:abstractNumId w:val="1"/>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7F"/>
    <w:rsid w:val="00010D02"/>
    <w:rsid w:val="00014C33"/>
    <w:rsid w:val="0001529D"/>
    <w:rsid w:val="00032346"/>
    <w:rsid w:val="00036A5E"/>
    <w:rsid w:val="00054632"/>
    <w:rsid w:val="00055D02"/>
    <w:rsid w:val="000567F4"/>
    <w:rsid w:val="00056985"/>
    <w:rsid w:val="00066ADD"/>
    <w:rsid w:val="00076F79"/>
    <w:rsid w:val="00080278"/>
    <w:rsid w:val="00082642"/>
    <w:rsid w:val="000A5387"/>
    <w:rsid w:val="000A5788"/>
    <w:rsid w:val="000A647C"/>
    <w:rsid w:val="000A6CA6"/>
    <w:rsid w:val="000B0257"/>
    <w:rsid w:val="000B23BC"/>
    <w:rsid w:val="000B2AA4"/>
    <w:rsid w:val="000B3567"/>
    <w:rsid w:val="000C0F74"/>
    <w:rsid w:val="000D181B"/>
    <w:rsid w:val="000E3A9D"/>
    <w:rsid w:val="000F771E"/>
    <w:rsid w:val="00102D0F"/>
    <w:rsid w:val="00114F31"/>
    <w:rsid w:val="00116AD0"/>
    <w:rsid w:val="00122177"/>
    <w:rsid w:val="00123921"/>
    <w:rsid w:val="00126BD2"/>
    <w:rsid w:val="00132B10"/>
    <w:rsid w:val="001474CC"/>
    <w:rsid w:val="00153E56"/>
    <w:rsid w:val="001A0F44"/>
    <w:rsid w:val="001A1E79"/>
    <w:rsid w:val="001B167D"/>
    <w:rsid w:val="001B2BC8"/>
    <w:rsid w:val="001C195D"/>
    <w:rsid w:val="001D2543"/>
    <w:rsid w:val="001D5102"/>
    <w:rsid w:val="001E11C7"/>
    <w:rsid w:val="001E4EB2"/>
    <w:rsid w:val="00201D88"/>
    <w:rsid w:val="0020774F"/>
    <w:rsid w:val="00210882"/>
    <w:rsid w:val="002113A6"/>
    <w:rsid w:val="002336D9"/>
    <w:rsid w:val="0025112C"/>
    <w:rsid w:val="0025232E"/>
    <w:rsid w:val="00252B80"/>
    <w:rsid w:val="00254FAB"/>
    <w:rsid w:val="0025576A"/>
    <w:rsid w:val="00264A7E"/>
    <w:rsid w:val="0027031F"/>
    <w:rsid w:val="00272FE4"/>
    <w:rsid w:val="002764AC"/>
    <w:rsid w:val="002811F7"/>
    <w:rsid w:val="00281CA6"/>
    <w:rsid w:val="0029096D"/>
    <w:rsid w:val="00295AB5"/>
    <w:rsid w:val="002A3944"/>
    <w:rsid w:val="002A6D92"/>
    <w:rsid w:val="002B018A"/>
    <w:rsid w:val="002C1F58"/>
    <w:rsid w:val="002C39B7"/>
    <w:rsid w:val="002C6489"/>
    <w:rsid w:val="002D590C"/>
    <w:rsid w:val="002E3D24"/>
    <w:rsid w:val="002E6A8E"/>
    <w:rsid w:val="002F0BA5"/>
    <w:rsid w:val="002F6878"/>
    <w:rsid w:val="0030531D"/>
    <w:rsid w:val="00306931"/>
    <w:rsid w:val="003112A0"/>
    <w:rsid w:val="00313487"/>
    <w:rsid w:val="003206D6"/>
    <w:rsid w:val="00322455"/>
    <w:rsid w:val="00324C78"/>
    <w:rsid w:val="00332AA9"/>
    <w:rsid w:val="00332DD1"/>
    <w:rsid w:val="00337EF4"/>
    <w:rsid w:val="00345236"/>
    <w:rsid w:val="0035018E"/>
    <w:rsid w:val="00350F23"/>
    <w:rsid w:val="003555B7"/>
    <w:rsid w:val="003568D9"/>
    <w:rsid w:val="003619AE"/>
    <w:rsid w:val="003662DC"/>
    <w:rsid w:val="00370935"/>
    <w:rsid w:val="003761B5"/>
    <w:rsid w:val="00384E84"/>
    <w:rsid w:val="003864E2"/>
    <w:rsid w:val="003873C0"/>
    <w:rsid w:val="003957D4"/>
    <w:rsid w:val="003A1ABB"/>
    <w:rsid w:val="003A2661"/>
    <w:rsid w:val="003A2F27"/>
    <w:rsid w:val="003A6364"/>
    <w:rsid w:val="003A66A5"/>
    <w:rsid w:val="003B1DA1"/>
    <w:rsid w:val="003C340C"/>
    <w:rsid w:val="003D1F38"/>
    <w:rsid w:val="003E236E"/>
    <w:rsid w:val="003E6A5E"/>
    <w:rsid w:val="003F2DF7"/>
    <w:rsid w:val="003F4A46"/>
    <w:rsid w:val="003F79EC"/>
    <w:rsid w:val="003F7B81"/>
    <w:rsid w:val="0041046E"/>
    <w:rsid w:val="00425A7D"/>
    <w:rsid w:val="004273A7"/>
    <w:rsid w:val="004405A7"/>
    <w:rsid w:val="00442C60"/>
    <w:rsid w:val="00446ADF"/>
    <w:rsid w:val="004503D4"/>
    <w:rsid w:val="00461911"/>
    <w:rsid w:val="004704A8"/>
    <w:rsid w:val="00476A3A"/>
    <w:rsid w:val="004805C3"/>
    <w:rsid w:val="00481FAE"/>
    <w:rsid w:val="00496627"/>
    <w:rsid w:val="004A3835"/>
    <w:rsid w:val="004A6171"/>
    <w:rsid w:val="004A6233"/>
    <w:rsid w:val="004B1413"/>
    <w:rsid w:val="004B27D1"/>
    <w:rsid w:val="004B6BE0"/>
    <w:rsid w:val="004C372F"/>
    <w:rsid w:val="004C437A"/>
    <w:rsid w:val="004C4B70"/>
    <w:rsid w:val="004E0335"/>
    <w:rsid w:val="004E4FF4"/>
    <w:rsid w:val="004E6A91"/>
    <w:rsid w:val="004F0FB9"/>
    <w:rsid w:val="004F2465"/>
    <w:rsid w:val="004F7FCE"/>
    <w:rsid w:val="00506FC7"/>
    <w:rsid w:val="00513814"/>
    <w:rsid w:val="00520BC3"/>
    <w:rsid w:val="005218FE"/>
    <w:rsid w:val="00530D85"/>
    <w:rsid w:val="00531B07"/>
    <w:rsid w:val="00532AAC"/>
    <w:rsid w:val="0053360C"/>
    <w:rsid w:val="0053611D"/>
    <w:rsid w:val="00542F8A"/>
    <w:rsid w:val="00545902"/>
    <w:rsid w:val="00553511"/>
    <w:rsid w:val="00555BBD"/>
    <w:rsid w:val="0056428E"/>
    <w:rsid w:val="00565EF0"/>
    <w:rsid w:val="00574DAC"/>
    <w:rsid w:val="00580265"/>
    <w:rsid w:val="00586147"/>
    <w:rsid w:val="005864DE"/>
    <w:rsid w:val="00587332"/>
    <w:rsid w:val="0059172D"/>
    <w:rsid w:val="00591887"/>
    <w:rsid w:val="005950CF"/>
    <w:rsid w:val="005A252B"/>
    <w:rsid w:val="005B19D7"/>
    <w:rsid w:val="005B4C6A"/>
    <w:rsid w:val="005C1E60"/>
    <w:rsid w:val="005C26D2"/>
    <w:rsid w:val="005D5287"/>
    <w:rsid w:val="005E78AE"/>
    <w:rsid w:val="00607C9E"/>
    <w:rsid w:val="00610AEC"/>
    <w:rsid w:val="006124C7"/>
    <w:rsid w:val="00614015"/>
    <w:rsid w:val="006268AA"/>
    <w:rsid w:val="006425A8"/>
    <w:rsid w:val="00642708"/>
    <w:rsid w:val="0064642F"/>
    <w:rsid w:val="00647D76"/>
    <w:rsid w:val="00652AE7"/>
    <w:rsid w:val="006650BE"/>
    <w:rsid w:val="0067305C"/>
    <w:rsid w:val="006833B9"/>
    <w:rsid w:val="00683EB4"/>
    <w:rsid w:val="006A2588"/>
    <w:rsid w:val="006A4002"/>
    <w:rsid w:val="006A65AF"/>
    <w:rsid w:val="006B1F4E"/>
    <w:rsid w:val="006B7F3F"/>
    <w:rsid w:val="006C0178"/>
    <w:rsid w:val="006D118E"/>
    <w:rsid w:val="006E2020"/>
    <w:rsid w:val="006E76A1"/>
    <w:rsid w:val="006F30CB"/>
    <w:rsid w:val="006F5995"/>
    <w:rsid w:val="00701255"/>
    <w:rsid w:val="0071798D"/>
    <w:rsid w:val="00722B23"/>
    <w:rsid w:val="00727B6B"/>
    <w:rsid w:val="00730278"/>
    <w:rsid w:val="0074075F"/>
    <w:rsid w:val="00750F3E"/>
    <w:rsid w:val="007513AB"/>
    <w:rsid w:val="00753E3A"/>
    <w:rsid w:val="0075530C"/>
    <w:rsid w:val="00762C9D"/>
    <w:rsid w:val="00765278"/>
    <w:rsid w:val="0076597F"/>
    <w:rsid w:val="00770B14"/>
    <w:rsid w:val="007722DB"/>
    <w:rsid w:val="007769D9"/>
    <w:rsid w:val="00777CF1"/>
    <w:rsid w:val="00784B66"/>
    <w:rsid w:val="007B04AE"/>
    <w:rsid w:val="007C00B5"/>
    <w:rsid w:val="007D19F9"/>
    <w:rsid w:val="007D42F2"/>
    <w:rsid w:val="007D4B2F"/>
    <w:rsid w:val="007E2C6D"/>
    <w:rsid w:val="007E3C58"/>
    <w:rsid w:val="007E54BA"/>
    <w:rsid w:val="007E5646"/>
    <w:rsid w:val="007E6148"/>
    <w:rsid w:val="007F19AF"/>
    <w:rsid w:val="007F291C"/>
    <w:rsid w:val="007F4627"/>
    <w:rsid w:val="00802AC2"/>
    <w:rsid w:val="00830CB9"/>
    <w:rsid w:val="008349CE"/>
    <w:rsid w:val="00835667"/>
    <w:rsid w:val="00855D33"/>
    <w:rsid w:val="00862379"/>
    <w:rsid w:val="00863EB8"/>
    <w:rsid w:val="00866108"/>
    <w:rsid w:val="0088151B"/>
    <w:rsid w:val="008872C2"/>
    <w:rsid w:val="008A1476"/>
    <w:rsid w:val="008B3BD9"/>
    <w:rsid w:val="008C0094"/>
    <w:rsid w:val="008C6372"/>
    <w:rsid w:val="008C64A2"/>
    <w:rsid w:val="008D25C8"/>
    <w:rsid w:val="008E11F2"/>
    <w:rsid w:val="008E19E5"/>
    <w:rsid w:val="008E5B08"/>
    <w:rsid w:val="008E7423"/>
    <w:rsid w:val="00902A53"/>
    <w:rsid w:val="00907B60"/>
    <w:rsid w:val="00911770"/>
    <w:rsid w:val="00911E37"/>
    <w:rsid w:val="00913B2F"/>
    <w:rsid w:val="009145B3"/>
    <w:rsid w:val="00914CCB"/>
    <w:rsid w:val="00914D9C"/>
    <w:rsid w:val="00915990"/>
    <w:rsid w:val="009234B9"/>
    <w:rsid w:val="00924D31"/>
    <w:rsid w:val="00927886"/>
    <w:rsid w:val="009357F8"/>
    <w:rsid w:val="00946678"/>
    <w:rsid w:val="009504A4"/>
    <w:rsid w:val="009540F1"/>
    <w:rsid w:val="00966E00"/>
    <w:rsid w:val="0097086A"/>
    <w:rsid w:val="00973D48"/>
    <w:rsid w:val="00986C5C"/>
    <w:rsid w:val="00990380"/>
    <w:rsid w:val="00991A5F"/>
    <w:rsid w:val="0099252E"/>
    <w:rsid w:val="0099312C"/>
    <w:rsid w:val="00996F8A"/>
    <w:rsid w:val="009A4545"/>
    <w:rsid w:val="009A7A32"/>
    <w:rsid w:val="009B0EC5"/>
    <w:rsid w:val="009C08AD"/>
    <w:rsid w:val="009C724F"/>
    <w:rsid w:val="009C7578"/>
    <w:rsid w:val="009D6547"/>
    <w:rsid w:val="009D690D"/>
    <w:rsid w:val="009E0C26"/>
    <w:rsid w:val="009E29EE"/>
    <w:rsid w:val="009E2CAA"/>
    <w:rsid w:val="009E5AD5"/>
    <w:rsid w:val="009E6EAC"/>
    <w:rsid w:val="009F09F1"/>
    <w:rsid w:val="00A00FAD"/>
    <w:rsid w:val="00A07848"/>
    <w:rsid w:val="00A1003C"/>
    <w:rsid w:val="00A13BCF"/>
    <w:rsid w:val="00A2364B"/>
    <w:rsid w:val="00A23935"/>
    <w:rsid w:val="00A33183"/>
    <w:rsid w:val="00A34592"/>
    <w:rsid w:val="00A45F59"/>
    <w:rsid w:val="00A51A7B"/>
    <w:rsid w:val="00A54C7F"/>
    <w:rsid w:val="00A62C82"/>
    <w:rsid w:val="00A6356B"/>
    <w:rsid w:val="00A63B09"/>
    <w:rsid w:val="00A75B5D"/>
    <w:rsid w:val="00A91759"/>
    <w:rsid w:val="00A92272"/>
    <w:rsid w:val="00AB2A0D"/>
    <w:rsid w:val="00AC7132"/>
    <w:rsid w:val="00AD467F"/>
    <w:rsid w:val="00B000FE"/>
    <w:rsid w:val="00B02F12"/>
    <w:rsid w:val="00B030B4"/>
    <w:rsid w:val="00B05DCF"/>
    <w:rsid w:val="00B0787F"/>
    <w:rsid w:val="00B07A8A"/>
    <w:rsid w:val="00B07E08"/>
    <w:rsid w:val="00B101B1"/>
    <w:rsid w:val="00B110F5"/>
    <w:rsid w:val="00B13432"/>
    <w:rsid w:val="00B165A7"/>
    <w:rsid w:val="00B22A0C"/>
    <w:rsid w:val="00B35A5E"/>
    <w:rsid w:val="00B401C0"/>
    <w:rsid w:val="00B40493"/>
    <w:rsid w:val="00B54490"/>
    <w:rsid w:val="00B55093"/>
    <w:rsid w:val="00B55A51"/>
    <w:rsid w:val="00B646E3"/>
    <w:rsid w:val="00B6590D"/>
    <w:rsid w:val="00B72767"/>
    <w:rsid w:val="00B81693"/>
    <w:rsid w:val="00B85603"/>
    <w:rsid w:val="00B94827"/>
    <w:rsid w:val="00B977C0"/>
    <w:rsid w:val="00B978B2"/>
    <w:rsid w:val="00BA37C3"/>
    <w:rsid w:val="00BB6F16"/>
    <w:rsid w:val="00BC2800"/>
    <w:rsid w:val="00BC2B41"/>
    <w:rsid w:val="00BD1C9E"/>
    <w:rsid w:val="00BD53FD"/>
    <w:rsid w:val="00BD7DA1"/>
    <w:rsid w:val="00BF2AAA"/>
    <w:rsid w:val="00BF4910"/>
    <w:rsid w:val="00C03137"/>
    <w:rsid w:val="00C03F87"/>
    <w:rsid w:val="00C1282A"/>
    <w:rsid w:val="00C12A24"/>
    <w:rsid w:val="00C15DDD"/>
    <w:rsid w:val="00C16796"/>
    <w:rsid w:val="00C21B42"/>
    <w:rsid w:val="00C23C88"/>
    <w:rsid w:val="00C2795E"/>
    <w:rsid w:val="00C31DF6"/>
    <w:rsid w:val="00C37DCA"/>
    <w:rsid w:val="00C41287"/>
    <w:rsid w:val="00C4393F"/>
    <w:rsid w:val="00C46920"/>
    <w:rsid w:val="00C46CA1"/>
    <w:rsid w:val="00C54857"/>
    <w:rsid w:val="00C619D9"/>
    <w:rsid w:val="00C63F63"/>
    <w:rsid w:val="00C66F89"/>
    <w:rsid w:val="00C73536"/>
    <w:rsid w:val="00C75CD6"/>
    <w:rsid w:val="00C80478"/>
    <w:rsid w:val="00C8317D"/>
    <w:rsid w:val="00C952CD"/>
    <w:rsid w:val="00CA18FD"/>
    <w:rsid w:val="00CA2138"/>
    <w:rsid w:val="00CA5B62"/>
    <w:rsid w:val="00CC1029"/>
    <w:rsid w:val="00CC47FA"/>
    <w:rsid w:val="00CD0DA6"/>
    <w:rsid w:val="00CD17C3"/>
    <w:rsid w:val="00CD6568"/>
    <w:rsid w:val="00CD6EDB"/>
    <w:rsid w:val="00CE4C34"/>
    <w:rsid w:val="00CF09DF"/>
    <w:rsid w:val="00CF3C94"/>
    <w:rsid w:val="00CF4189"/>
    <w:rsid w:val="00D13CD5"/>
    <w:rsid w:val="00D17C07"/>
    <w:rsid w:val="00D22123"/>
    <w:rsid w:val="00D2331E"/>
    <w:rsid w:val="00D37F40"/>
    <w:rsid w:val="00D46C71"/>
    <w:rsid w:val="00D51DB4"/>
    <w:rsid w:val="00D55091"/>
    <w:rsid w:val="00D555C7"/>
    <w:rsid w:val="00D622AC"/>
    <w:rsid w:val="00D70239"/>
    <w:rsid w:val="00D70446"/>
    <w:rsid w:val="00D71061"/>
    <w:rsid w:val="00D71185"/>
    <w:rsid w:val="00D741CB"/>
    <w:rsid w:val="00D74490"/>
    <w:rsid w:val="00D776B5"/>
    <w:rsid w:val="00D8018C"/>
    <w:rsid w:val="00D86B1A"/>
    <w:rsid w:val="00D955E6"/>
    <w:rsid w:val="00DA72D3"/>
    <w:rsid w:val="00DC3E41"/>
    <w:rsid w:val="00DC658D"/>
    <w:rsid w:val="00DC7F2D"/>
    <w:rsid w:val="00DD0B41"/>
    <w:rsid w:val="00DE1F30"/>
    <w:rsid w:val="00E00957"/>
    <w:rsid w:val="00E01311"/>
    <w:rsid w:val="00E05D84"/>
    <w:rsid w:val="00E06C4F"/>
    <w:rsid w:val="00E07A4E"/>
    <w:rsid w:val="00E14A27"/>
    <w:rsid w:val="00E14F12"/>
    <w:rsid w:val="00E21DD7"/>
    <w:rsid w:val="00E32326"/>
    <w:rsid w:val="00E53133"/>
    <w:rsid w:val="00E67D28"/>
    <w:rsid w:val="00E72C4C"/>
    <w:rsid w:val="00E74F37"/>
    <w:rsid w:val="00E82127"/>
    <w:rsid w:val="00E83E4B"/>
    <w:rsid w:val="00E84EDA"/>
    <w:rsid w:val="00E87EBB"/>
    <w:rsid w:val="00EA57AF"/>
    <w:rsid w:val="00EB2431"/>
    <w:rsid w:val="00EC6461"/>
    <w:rsid w:val="00ED2C2A"/>
    <w:rsid w:val="00ED6638"/>
    <w:rsid w:val="00ED7E09"/>
    <w:rsid w:val="00EE5374"/>
    <w:rsid w:val="00EE7A06"/>
    <w:rsid w:val="00EF39C0"/>
    <w:rsid w:val="00EF6F20"/>
    <w:rsid w:val="00F05C7D"/>
    <w:rsid w:val="00F1065C"/>
    <w:rsid w:val="00F12DF0"/>
    <w:rsid w:val="00F335D2"/>
    <w:rsid w:val="00F528F0"/>
    <w:rsid w:val="00F5527E"/>
    <w:rsid w:val="00F66FC0"/>
    <w:rsid w:val="00F74091"/>
    <w:rsid w:val="00F75DD0"/>
    <w:rsid w:val="00F90106"/>
    <w:rsid w:val="00FB0092"/>
    <w:rsid w:val="00FB442F"/>
    <w:rsid w:val="00FC0DEF"/>
    <w:rsid w:val="00FC171E"/>
    <w:rsid w:val="00FC477B"/>
    <w:rsid w:val="00FD11F7"/>
    <w:rsid w:val="00FD3E6E"/>
    <w:rsid w:val="00FE535C"/>
    <w:rsid w:val="00FF6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B7DCA"/>
  <w15:docId w15:val="{06C3FE03-C974-4796-8680-FB6B78E2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7F"/>
    <w:pPr>
      <w:ind w:left="720"/>
      <w:contextualSpacing/>
    </w:pPr>
  </w:style>
  <w:style w:type="character" w:styleId="Hyperlink">
    <w:name w:val="Hyperlink"/>
    <w:basedOn w:val="DefaultParagraphFont"/>
    <w:rsid w:val="00CA5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966">
      <w:bodyDiv w:val="1"/>
      <w:marLeft w:val="0"/>
      <w:marRight w:val="0"/>
      <w:marTop w:val="0"/>
      <w:marBottom w:val="0"/>
      <w:divBdr>
        <w:top w:val="none" w:sz="0" w:space="0" w:color="auto"/>
        <w:left w:val="none" w:sz="0" w:space="0" w:color="auto"/>
        <w:bottom w:val="none" w:sz="0" w:space="0" w:color="auto"/>
        <w:right w:val="none" w:sz="0" w:space="0" w:color="auto"/>
      </w:divBdr>
      <w:divsChild>
        <w:div w:id="1997373270">
          <w:marLeft w:val="547"/>
          <w:marRight w:val="0"/>
          <w:marTop w:val="160"/>
          <w:marBottom w:val="0"/>
          <w:divBdr>
            <w:top w:val="none" w:sz="0" w:space="0" w:color="auto"/>
            <w:left w:val="none" w:sz="0" w:space="0" w:color="auto"/>
            <w:bottom w:val="none" w:sz="0" w:space="0" w:color="auto"/>
            <w:right w:val="none" w:sz="0" w:space="0" w:color="auto"/>
          </w:divBdr>
        </w:div>
        <w:div w:id="1866938076">
          <w:marLeft w:val="547"/>
          <w:marRight w:val="0"/>
          <w:marTop w:val="160"/>
          <w:marBottom w:val="0"/>
          <w:divBdr>
            <w:top w:val="none" w:sz="0" w:space="0" w:color="auto"/>
            <w:left w:val="none" w:sz="0" w:space="0" w:color="auto"/>
            <w:bottom w:val="none" w:sz="0" w:space="0" w:color="auto"/>
            <w:right w:val="none" w:sz="0" w:space="0" w:color="auto"/>
          </w:divBdr>
        </w:div>
        <w:div w:id="526404208">
          <w:marLeft w:val="547"/>
          <w:marRight w:val="0"/>
          <w:marTop w:val="160"/>
          <w:marBottom w:val="0"/>
          <w:divBdr>
            <w:top w:val="none" w:sz="0" w:space="0" w:color="auto"/>
            <w:left w:val="none" w:sz="0" w:space="0" w:color="auto"/>
            <w:bottom w:val="none" w:sz="0" w:space="0" w:color="auto"/>
            <w:right w:val="none" w:sz="0" w:space="0" w:color="auto"/>
          </w:divBdr>
        </w:div>
        <w:div w:id="966742098">
          <w:marLeft w:val="274"/>
          <w:marRight w:val="0"/>
          <w:marTop w:val="60"/>
          <w:marBottom w:val="0"/>
          <w:divBdr>
            <w:top w:val="none" w:sz="0" w:space="0" w:color="auto"/>
            <w:left w:val="none" w:sz="0" w:space="0" w:color="auto"/>
            <w:bottom w:val="none" w:sz="0" w:space="0" w:color="auto"/>
            <w:right w:val="none" w:sz="0" w:space="0" w:color="auto"/>
          </w:divBdr>
        </w:div>
        <w:div w:id="1974747921">
          <w:marLeft w:val="274"/>
          <w:marRight w:val="0"/>
          <w:marTop w:val="60"/>
          <w:marBottom w:val="0"/>
          <w:divBdr>
            <w:top w:val="none" w:sz="0" w:space="0" w:color="auto"/>
            <w:left w:val="none" w:sz="0" w:space="0" w:color="auto"/>
            <w:bottom w:val="none" w:sz="0" w:space="0" w:color="auto"/>
            <w:right w:val="none" w:sz="0" w:space="0" w:color="auto"/>
          </w:divBdr>
        </w:div>
        <w:div w:id="1791126255">
          <w:marLeft w:val="274"/>
          <w:marRight w:val="0"/>
          <w:marTop w:val="60"/>
          <w:marBottom w:val="0"/>
          <w:divBdr>
            <w:top w:val="none" w:sz="0" w:space="0" w:color="auto"/>
            <w:left w:val="none" w:sz="0" w:space="0" w:color="auto"/>
            <w:bottom w:val="none" w:sz="0" w:space="0" w:color="auto"/>
            <w:right w:val="none" w:sz="0" w:space="0" w:color="auto"/>
          </w:divBdr>
        </w:div>
        <w:div w:id="2122217692">
          <w:marLeft w:val="274"/>
          <w:marRight w:val="0"/>
          <w:marTop w:val="60"/>
          <w:marBottom w:val="0"/>
          <w:divBdr>
            <w:top w:val="none" w:sz="0" w:space="0" w:color="auto"/>
            <w:left w:val="none" w:sz="0" w:space="0" w:color="auto"/>
            <w:bottom w:val="none" w:sz="0" w:space="0" w:color="auto"/>
            <w:right w:val="none" w:sz="0" w:space="0" w:color="auto"/>
          </w:divBdr>
        </w:div>
        <w:div w:id="1025591467">
          <w:marLeft w:val="274"/>
          <w:marRight w:val="0"/>
          <w:marTop w:val="60"/>
          <w:marBottom w:val="0"/>
          <w:divBdr>
            <w:top w:val="none" w:sz="0" w:space="0" w:color="auto"/>
            <w:left w:val="none" w:sz="0" w:space="0" w:color="auto"/>
            <w:bottom w:val="none" w:sz="0" w:space="0" w:color="auto"/>
            <w:right w:val="none" w:sz="0" w:space="0" w:color="auto"/>
          </w:divBdr>
        </w:div>
        <w:div w:id="1094400793">
          <w:marLeft w:val="274"/>
          <w:marRight w:val="0"/>
          <w:marTop w:val="60"/>
          <w:marBottom w:val="0"/>
          <w:divBdr>
            <w:top w:val="none" w:sz="0" w:space="0" w:color="auto"/>
            <w:left w:val="none" w:sz="0" w:space="0" w:color="auto"/>
            <w:bottom w:val="none" w:sz="0" w:space="0" w:color="auto"/>
            <w:right w:val="none" w:sz="0" w:space="0" w:color="auto"/>
          </w:divBdr>
        </w:div>
        <w:div w:id="1490513968">
          <w:marLeft w:val="274"/>
          <w:marRight w:val="0"/>
          <w:marTop w:val="60"/>
          <w:marBottom w:val="0"/>
          <w:divBdr>
            <w:top w:val="none" w:sz="0" w:space="0" w:color="auto"/>
            <w:left w:val="none" w:sz="0" w:space="0" w:color="auto"/>
            <w:bottom w:val="none" w:sz="0" w:space="0" w:color="auto"/>
            <w:right w:val="none" w:sz="0" w:space="0" w:color="auto"/>
          </w:divBdr>
        </w:div>
        <w:div w:id="291056788">
          <w:marLeft w:val="274"/>
          <w:marRight w:val="0"/>
          <w:marTop w:val="60"/>
          <w:marBottom w:val="0"/>
          <w:divBdr>
            <w:top w:val="none" w:sz="0" w:space="0" w:color="auto"/>
            <w:left w:val="none" w:sz="0" w:space="0" w:color="auto"/>
            <w:bottom w:val="none" w:sz="0" w:space="0" w:color="auto"/>
            <w:right w:val="none" w:sz="0" w:space="0" w:color="auto"/>
          </w:divBdr>
        </w:div>
        <w:div w:id="1310675780">
          <w:marLeft w:val="274"/>
          <w:marRight w:val="0"/>
          <w:marTop w:val="60"/>
          <w:marBottom w:val="0"/>
          <w:divBdr>
            <w:top w:val="none" w:sz="0" w:space="0" w:color="auto"/>
            <w:left w:val="none" w:sz="0" w:space="0" w:color="auto"/>
            <w:bottom w:val="none" w:sz="0" w:space="0" w:color="auto"/>
            <w:right w:val="none" w:sz="0" w:space="0" w:color="auto"/>
          </w:divBdr>
        </w:div>
        <w:div w:id="1299797019">
          <w:marLeft w:val="274"/>
          <w:marRight w:val="0"/>
          <w:marTop w:val="60"/>
          <w:marBottom w:val="0"/>
          <w:divBdr>
            <w:top w:val="none" w:sz="0" w:space="0" w:color="auto"/>
            <w:left w:val="none" w:sz="0" w:space="0" w:color="auto"/>
            <w:bottom w:val="none" w:sz="0" w:space="0" w:color="auto"/>
            <w:right w:val="none" w:sz="0" w:space="0" w:color="auto"/>
          </w:divBdr>
        </w:div>
        <w:div w:id="830953348">
          <w:marLeft w:val="274"/>
          <w:marRight w:val="0"/>
          <w:marTop w:val="60"/>
          <w:marBottom w:val="0"/>
          <w:divBdr>
            <w:top w:val="none" w:sz="0" w:space="0" w:color="auto"/>
            <w:left w:val="none" w:sz="0" w:space="0" w:color="auto"/>
            <w:bottom w:val="none" w:sz="0" w:space="0" w:color="auto"/>
            <w:right w:val="none" w:sz="0" w:space="0" w:color="auto"/>
          </w:divBdr>
        </w:div>
      </w:divsChild>
    </w:div>
    <w:div w:id="109278757">
      <w:bodyDiv w:val="1"/>
      <w:marLeft w:val="0"/>
      <w:marRight w:val="0"/>
      <w:marTop w:val="0"/>
      <w:marBottom w:val="0"/>
      <w:divBdr>
        <w:top w:val="none" w:sz="0" w:space="0" w:color="auto"/>
        <w:left w:val="none" w:sz="0" w:space="0" w:color="auto"/>
        <w:bottom w:val="none" w:sz="0" w:space="0" w:color="auto"/>
        <w:right w:val="none" w:sz="0" w:space="0" w:color="auto"/>
      </w:divBdr>
    </w:div>
    <w:div w:id="124470879">
      <w:bodyDiv w:val="1"/>
      <w:marLeft w:val="0"/>
      <w:marRight w:val="0"/>
      <w:marTop w:val="0"/>
      <w:marBottom w:val="0"/>
      <w:divBdr>
        <w:top w:val="none" w:sz="0" w:space="0" w:color="auto"/>
        <w:left w:val="none" w:sz="0" w:space="0" w:color="auto"/>
        <w:bottom w:val="none" w:sz="0" w:space="0" w:color="auto"/>
        <w:right w:val="none" w:sz="0" w:space="0" w:color="auto"/>
      </w:divBdr>
      <w:divsChild>
        <w:div w:id="1169176765">
          <w:marLeft w:val="547"/>
          <w:marRight w:val="0"/>
          <w:marTop w:val="160"/>
          <w:marBottom w:val="0"/>
          <w:divBdr>
            <w:top w:val="none" w:sz="0" w:space="0" w:color="auto"/>
            <w:left w:val="none" w:sz="0" w:space="0" w:color="auto"/>
            <w:bottom w:val="none" w:sz="0" w:space="0" w:color="auto"/>
            <w:right w:val="none" w:sz="0" w:space="0" w:color="auto"/>
          </w:divBdr>
        </w:div>
        <w:div w:id="458259066">
          <w:marLeft w:val="547"/>
          <w:marRight w:val="0"/>
          <w:marTop w:val="160"/>
          <w:marBottom w:val="0"/>
          <w:divBdr>
            <w:top w:val="none" w:sz="0" w:space="0" w:color="auto"/>
            <w:left w:val="none" w:sz="0" w:space="0" w:color="auto"/>
            <w:bottom w:val="none" w:sz="0" w:space="0" w:color="auto"/>
            <w:right w:val="none" w:sz="0" w:space="0" w:color="auto"/>
          </w:divBdr>
        </w:div>
        <w:div w:id="944773172">
          <w:marLeft w:val="547"/>
          <w:marRight w:val="0"/>
          <w:marTop w:val="160"/>
          <w:marBottom w:val="0"/>
          <w:divBdr>
            <w:top w:val="none" w:sz="0" w:space="0" w:color="auto"/>
            <w:left w:val="none" w:sz="0" w:space="0" w:color="auto"/>
            <w:bottom w:val="none" w:sz="0" w:space="0" w:color="auto"/>
            <w:right w:val="none" w:sz="0" w:space="0" w:color="auto"/>
          </w:divBdr>
        </w:div>
      </w:divsChild>
    </w:div>
    <w:div w:id="137503605">
      <w:bodyDiv w:val="1"/>
      <w:marLeft w:val="0"/>
      <w:marRight w:val="0"/>
      <w:marTop w:val="0"/>
      <w:marBottom w:val="0"/>
      <w:divBdr>
        <w:top w:val="none" w:sz="0" w:space="0" w:color="auto"/>
        <w:left w:val="none" w:sz="0" w:space="0" w:color="auto"/>
        <w:bottom w:val="none" w:sz="0" w:space="0" w:color="auto"/>
        <w:right w:val="none" w:sz="0" w:space="0" w:color="auto"/>
      </w:divBdr>
      <w:divsChild>
        <w:div w:id="1880505217">
          <w:marLeft w:val="547"/>
          <w:marRight w:val="0"/>
          <w:marTop w:val="160"/>
          <w:marBottom w:val="0"/>
          <w:divBdr>
            <w:top w:val="none" w:sz="0" w:space="0" w:color="auto"/>
            <w:left w:val="none" w:sz="0" w:space="0" w:color="auto"/>
            <w:bottom w:val="none" w:sz="0" w:space="0" w:color="auto"/>
            <w:right w:val="none" w:sz="0" w:space="0" w:color="auto"/>
          </w:divBdr>
        </w:div>
        <w:div w:id="1797335228">
          <w:marLeft w:val="547"/>
          <w:marRight w:val="0"/>
          <w:marTop w:val="160"/>
          <w:marBottom w:val="0"/>
          <w:divBdr>
            <w:top w:val="none" w:sz="0" w:space="0" w:color="auto"/>
            <w:left w:val="none" w:sz="0" w:space="0" w:color="auto"/>
            <w:bottom w:val="none" w:sz="0" w:space="0" w:color="auto"/>
            <w:right w:val="none" w:sz="0" w:space="0" w:color="auto"/>
          </w:divBdr>
        </w:div>
        <w:div w:id="911158269">
          <w:marLeft w:val="547"/>
          <w:marRight w:val="0"/>
          <w:marTop w:val="160"/>
          <w:marBottom w:val="0"/>
          <w:divBdr>
            <w:top w:val="none" w:sz="0" w:space="0" w:color="auto"/>
            <w:left w:val="none" w:sz="0" w:space="0" w:color="auto"/>
            <w:bottom w:val="none" w:sz="0" w:space="0" w:color="auto"/>
            <w:right w:val="none" w:sz="0" w:space="0" w:color="auto"/>
          </w:divBdr>
        </w:div>
        <w:div w:id="9962829">
          <w:marLeft w:val="547"/>
          <w:marRight w:val="0"/>
          <w:marTop w:val="160"/>
          <w:marBottom w:val="0"/>
          <w:divBdr>
            <w:top w:val="none" w:sz="0" w:space="0" w:color="auto"/>
            <w:left w:val="none" w:sz="0" w:space="0" w:color="auto"/>
            <w:bottom w:val="none" w:sz="0" w:space="0" w:color="auto"/>
            <w:right w:val="none" w:sz="0" w:space="0" w:color="auto"/>
          </w:divBdr>
        </w:div>
        <w:div w:id="1979799319">
          <w:marLeft w:val="274"/>
          <w:marRight w:val="0"/>
          <w:marTop w:val="60"/>
          <w:marBottom w:val="0"/>
          <w:divBdr>
            <w:top w:val="none" w:sz="0" w:space="0" w:color="auto"/>
            <w:left w:val="none" w:sz="0" w:space="0" w:color="auto"/>
            <w:bottom w:val="none" w:sz="0" w:space="0" w:color="auto"/>
            <w:right w:val="none" w:sz="0" w:space="0" w:color="auto"/>
          </w:divBdr>
        </w:div>
        <w:div w:id="2098866029">
          <w:marLeft w:val="274"/>
          <w:marRight w:val="0"/>
          <w:marTop w:val="60"/>
          <w:marBottom w:val="0"/>
          <w:divBdr>
            <w:top w:val="none" w:sz="0" w:space="0" w:color="auto"/>
            <w:left w:val="none" w:sz="0" w:space="0" w:color="auto"/>
            <w:bottom w:val="none" w:sz="0" w:space="0" w:color="auto"/>
            <w:right w:val="none" w:sz="0" w:space="0" w:color="auto"/>
          </w:divBdr>
        </w:div>
        <w:div w:id="171144756">
          <w:marLeft w:val="274"/>
          <w:marRight w:val="0"/>
          <w:marTop w:val="60"/>
          <w:marBottom w:val="0"/>
          <w:divBdr>
            <w:top w:val="none" w:sz="0" w:space="0" w:color="auto"/>
            <w:left w:val="none" w:sz="0" w:space="0" w:color="auto"/>
            <w:bottom w:val="none" w:sz="0" w:space="0" w:color="auto"/>
            <w:right w:val="none" w:sz="0" w:space="0" w:color="auto"/>
          </w:divBdr>
        </w:div>
        <w:div w:id="782193890">
          <w:marLeft w:val="274"/>
          <w:marRight w:val="0"/>
          <w:marTop w:val="60"/>
          <w:marBottom w:val="0"/>
          <w:divBdr>
            <w:top w:val="none" w:sz="0" w:space="0" w:color="auto"/>
            <w:left w:val="none" w:sz="0" w:space="0" w:color="auto"/>
            <w:bottom w:val="none" w:sz="0" w:space="0" w:color="auto"/>
            <w:right w:val="none" w:sz="0" w:space="0" w:color="auto"/>
          </w:divBdr>
        </w:div>
      </w:divsChild>
    </w:div>
    <w:div w:id="257836824">
      <w:bodyDiv w:val="1"/>
      <w:marLeft w:val="0"/>
      <w:marRight w:val="0"/>
      <w:marTop w:val="0"/>
      <w:marBottom w:val="0"/>
      <w:divBdr>
        <w:top w:val="none" w:sz="0" w:space="0" w:color="auto"/>
        <w:left w:val="none" w:sz="0" w:space="0" w:color="auto"/>
        <w:bottom w:val="none" w:sz="0" w:space="0" w:color="auto"/>
        <w:right w:val="none" w:sz="0" w:space="0" w:color="auto"/>
      </w:divBdr>
      <w:divsChild>
        <w:div w:id="1251963702">
          <w:marLeft w:val="274"/>
          <w:marRight w:val="0"/>
          <w:marTop w:val="60"/>
          <w:marBottom w:val="0"/>
          <w:divBdr>
            <w:top w:val="none" w:sz="0" w:space="0" w:color="auto"/>
            <w:left w:val="none" w:sz="0" w:space="0" w:color="auto"/>
            <w:bottom w:val="none" w:sz="0" w:space="0" w:color="auto"/>
            <w:right w:val="none" w:sz="0" w:space="0" w:color="auto"/>
          </w:divBdr>
        </w:div>
        <w:div w:id="1640187750">
          <w:marLeft w:val="274"/>
          <w:marRight w:val="0"/>
          <w:marTop w:val="60"/>
          <w:marBottom w:val="0"/>
          <w:divBdr>
            <w:top w:val="none" w:sz="0" w:space="0" w:color="auto"/>
            <w:left w:val="none" w:sz="0" w:space="0" w:color="auto"/>
            <w:bottom w:val="none" w:sz="0" w:space="0" w:color="auto"/>
            <w:right w:val="none" w:sz="0" w:space="0" w:color="auto"/>
          </w:divBdr>
        </w:div>
        <w:div w:id="311301861">
          <w:marLeft w:val="274"/>
          <w:marRight w:val="0"/>
          <w:marTop w:val="60"/>
          <w:marBottom w:val="0"/>
          <w:divBdr>
            <w:top w:val="none" w:sz="0" w:space="0" w:color="auto"/>
            <w:left w:val="none" w:sz="0" w:space="0" w:color="auto"/>
            <w:bottom w:val="none" w:sz="0" w:space="0" w:color="auto"/>
            <w:right w:val="none" w:sz="0" w:space="0" w:color="auto"/>
          </w:divBdr>
        </w:div>
        <w:div w:id="1070885025">
          <w:marLeft w:val="274"/>
          <w:marRight w:val="0"/>
          <w:marTop w:val="60"/>
          <w:marBottom w:val="0"/>
          <w:divBdr>
            <w:top w:val="none" w:sz="0" w:space="0" w:color="auto"/>
            <w:left w:val="none" w:sz="0" w:space="0" w:color="auto"/>
            <w:bottom w:val="none" w:sz="0" w:space="0" w:color="auto"/>
            <w:right w:val="none" w:sz="0" w:space="0" w:color="auto"/>
          </w:divBdr>
        </w:div>
      </w:divsChild>
    </w:div>
    <w:div w:id="509300557">
      <w:bodyDiv w:val="1"/>
      <w:marLeft w:val="0"/>
      <w:marRight w:val="0"/>
      <w:marTop w:val="0"/>
      <w:marBottom w:val="0"/>
      <w:divBdr>
        <w:top w:val="none" w:sz="0" w:space="0" w:color="auto"/>
        <w:left w:val="none" w:sz="0" w:space="0" w:color="auto"/>
        <w:bottom w:val="none" w:sz="0" w:space="0" w:color="auto"/>
        <w:right w:val="none" w:sz="0" w:space="0" w:color="auto"/>
      </w:divBdr>
    </w:div>
    <w:div w:id="532497554">
      <w:bodyDiv w:val="1"/>
      <w:marLeft w:val="0"/>
      <w:marRight w:val="0"/>
      <w:marTop w:val="0"/>
      <w:marBottom w:val="0"/>
      <w:divBdr>
        <w:top w:val="none" w:sz="0" w:space="0" w:color="auto"/>
        <w:left w:val="none" w:sz="0" w:space="0" w:color="auto"/>
        <w:bottom w:val="none" w:sz="0" w:space="0" w:color="auto"/>
        <w:right w:val="none" w:sz="0" w:space="0" w:color="auto"/>
      </w:divBdr>
    </w:div>
    <w:div w:id="693383873">
      <w:bodyDiv w:val="1"/>
      <w:marLeft w:val="0"/>
      <w:marRight w:val="0"/>
      <w:marTop w:val="0"/>
      <w:marBottom w:val="0"/>
      <w:divBdr>
        <w:top w:val="none" w:sz="0" w:space="0" w:color="auto"/>
        <w:left w:val="none" w:sz="0" w:space="0" w:color="auto"/>
        <w:bottom w:val="none" w:sz="0" w:space="0" w:color="auto"/>
        <w:right w:val="none" w:sz="0" w:space="0" w:color="auto"/>
      </w:divBdr>
      <w:divsChild>
        <w:div w:id="1647314048">
          <w:marLeft w:val="720"/>
          <w:marRight w:val="0"/>
          <w:marTop w:val="160"/>
          <w:marBottom w:val="0"/>
          <w:divBdr>
            <w:top w:val="none" w:sz="0" w:space="0" w:color="auto"/>
            <w:left w:val="none" w:sz="0" w:space="0" w:color="auto"/>
            <w:bottom w:val="none" w:sz="0" w:space="0" w:color="auto"/>
            <w:right w:val="none" w:sz="0" w:space="0" w:color="auto"/>
          </w:divBdr>
        </w:div>
        <w:div w:id="613056165">
          <w:marLeft w:val="461"/>
          <w:marRight w:val="0"/>
          <w:marTop w:val="60"/>
          <w:marBottom w:val="0"/>
          <w:divBdr>
            <w:top w:val="none" w:sz="0" w:space="0" w:color="auto"/>
            <w:left w:val="none" w:sz="0" w:space="0" w:color="auto"/>
            <w:bottom w:val="none" w:sz="0" w:space="0" w:color="auto"/>
            <w:right w:val="none" w:sz="0" w:space="0" w:color="auto"/>
          </w:divBdr>
        </w:div>
        <w:div w:id="695160452">
          <w:marLeft w:val="461"/>
          <w:marRight w:val="0"/>
          <w:marTop w:val="60"/>
          <w:marBottom w:val="0"/>
          <w:divBdr>
            <w:top w:val="none" w:sz="0" w:space="0" w:color="auto"/>
            <w:left w:val="none" w:sz="0" w:space="0" w:color="auto"/>
            <w:bottom w:val="none" w:sz="0" w:space="0" w:color="auto"/>
            <w:right w:val="none" w:sz="0" w:space="0" w:color="auto"/>
          </w:divBdr>
        </w:div>
        <w:div w:id="2086025176">
          <w:marLeft w:val="720"/>
          <w:marRight w:val="0"/>
          <w:marTop w:val="160"/>
          <w:marBottom w:val="0"/>
          <w:divBdr>
            <w:top w:val="none" w:sz="0" w:space="0" w:color="auto"/>
            <w:left w:val="none" w:sz="0" w:space="0" w:color="auto"/>
            <w:bottom w:val="none" w:sz="0" w:space="0" w:color="auto"/>
            <w:right w:val="none" w:sz="0" w:space="0" w:color="auto"/>
          </w:divBdr>
        </w:div>
        <w:div w:id="1161655289">
          <w:marLeft w:val="461"/>
          <w:marRight w:val="0"/>
          <w:marTop w:val="60"/>
          <w:marBottom w:val="0"/>
          <w:divBdr>
            <w:top w:val="none" w:sz="0" w:space="0" w:color="auto"/>
            <w:left w:val="none" w:sz="0" w:space="0" w:color="auto"/>
            <w:bottom w:val="none" w:sz="0" w:space="0" w:color="auto"/>
            <w:right w:val="none" w:sz="0" w:space="0" w:color="auto"/>
          </w:divBdr>
        </w:div>
        <w:div w:id="945042668">
          <w:marLeft w:val="461"/>
          <w:marRight w:val="0"/>
          <w:marTop w:val="60"/>
          <w:marBottom w:val="0"/>
          <w:divBdr>
            <w:top w:val="none" w:sz="0" w:space="0" w:color="auto"/>
            <w:left w:val="none" w:sz="0" w:space="0" w:color="auto"/>
            <w:bottom w:val="none" w:sz="0" w:space="0" w:color="auto"/>
            <w:right w:val="none" w:sz="0" w:space="0" w:color="auto"/>
          </w:divBdr>
        </w:div>
        <w:div w:id="527959366">
          <w:marLeft w:val="461"/>
          <w:marRight w:val="0"/>
          <w:marTop w:val="60"/>
          <w:marBottom w:val="0"/>
          <w:divBdr>
            <w:top w:val="none" w:sz="0" w:space="0" w:color="auto"/>
            <w:left w:val="none" w:sz="0" w:space="0" w:color="auto"/>
            <w:bottom w:val="none" w:sz="0" w:space="0" w:color="auto"/>
            <w:right w:val="none" w:sz="0" w:space="0" w:color="auto"/>
          </w:divBdr>
        </w:div>
        <w:div w:id="1459445274">
          <w:marLeft w:val="461"/>
          <w:marRight w:val="0"/>
          <w:marTop w:val="60"/>
          <w:marBottom w:val="0"/>
          <w:divBdr>
            <w:top w:val="none" w:sz="0" w:space="0" w:color="auto"/>
            <w:left w:val="none" w:sz="0" w:space="0" w:color="auto"/>
            <w:bottom w:val="none" w:sz="0" w:space="0" w:color="auto"/>
            <w:right w:val="none" w:sz="0" w:space="0" w:color="auto"/>
          </w:divBdr>
        </w:div>
      </w:divsChild>
    </w:div>
    <w:div w:id="880676871">
      <w:bodyDiv w:val="1"/>
      <w:marLeft w:val="0"/>
      <w:marRight w:val="0"/>
      <w:marTop w:val="0"/>
      <w:marBottom w:val="0"/>
      <w:divBdr>
        <w:top w:val="none" w:sz="0" w:space="0" w:color="auto"/>
        <w:left w:val="none" w:sz="0" w:space="0" w:color="auto"/>
        <w:bottom w:val="none" w:sz="0" w:space="0" w:color="auto"/>
        <w:right w:val="none" w:sz="0" w:space="0" w:color="auto"/>
      </w:divBdr>
      <w:divsChild>
        <w:div w:id="940646120">
          <w:marLeft w:val="274"/>
          <w:marRight w:val="0"/>
          <w:marTop w:val="60"/>
          <w:marBottom w:val="0"/>
          <w:divBdr>
            <w:top w:val="none" w:sz="0" w:space="0" w:color="auto"/>
            <w:left w:val="none" w:sz="0" w:space="0" w:color="auto"/>
            <w:bottom w:val="none" w:sz="0" w:space="0" w:color="auto"/>
            <w:right w:val="none" w:sz="0" w:space="0" w:color="auto"/>
          </w:divBdr>
        </w:div>
        <w:div w:id="2045858830">
          <w:marLeft w:val="274"/>
          <w:marRight w:val="0"/>
          <w:marTop w:val="60"/>
          <w:marBottom w:val="0"/>
          <w:divBdr>
            <w:top w:val="none" w:sz="0" w:space="0" w:color="auto"/>
            <w:left w:val="none" w:sz="0" w:space="0" w:color="auto"/>
            <w:bottom w:val="none" w:sz="0" w:space="0" w:color="auto"/>
            <w:right w:val="none" w:sz="0" w:space="0" w:color="auto"/>
          </w:divBdr>
        </w:div>
        <w:div w:id="430004972">
          <w:marLeft w:val="274"/>
          <w:marRight w:val="0"/>
          <w:marTop w:val="60"/>
          <w:marBottom w:val="0"/>
          <w:divBdr>
            <w:top w:val="none" w:sz="0" w:space="0" w:color="auto"/>
            <w:left w:val="none" w:sz="0" w:space="0" w:color="auto"/>
            <w:bottom w:val="none" w:sz="0" w:space="0" w:color="auto"/>
            <w:right w:val="none" w:sz="0" w:space="0" w:color="auto"/>
          </w:divBdr>
        </w:div>
      </w:divsChild>
    </w:div>
    <w:div w:id="1032388905">
      <w:bodyDiv w:val="1"/>
      <w:marLeft w:val="0"/>
      <w:marRight w:val="0"/>
      <w:marTop w:val="0"/>
      <w:marBottom w:val="0"/>
      <w:divBdr>
        <w:top w:val="none" w:sz="0" w:space="0" w:color="auto"/>
        <w:left w:val="none" w:sz="0" w:space="0" w:color="auto"/>
        <w:bottom w:val="none" w:sz="0" w:space="0" w:color="auto"/>
        <w:right w:val="none" w:sz="0" w:space="0" w:color="auto"/>
      </w:divBdr>
      <w:divsChild>
        <w:div w:id="1389963540">
          <w:marLeft w:val="547"/>
          <w:marRight w:val="0"/>
          <w:marTop w:val="160"/>
          <w:marBottom w:val="0"/>
          <w:divBdr>
            <w:top w:val="none" w:sz="0" w:space="0" w:color="auto"/>
            <w:left w:val="none" w:sz="0" w:space="0" w:color="auto"/>
            <w:bottom w:val="none" w:sz="0" w:space="0" w:color="auto"/>
            <w:right w:val="none" w:sz="0" w:space="0" w:color="auto"/>
          </w:divBdr>
        </w:div>
        <w:div w:id="1449471424">
          <w:marLeft w:val="547"/>
          <w:marRight w:val="0"/>
          <w:marTop w:val="160"/>
          <w:marBottom w:val="0"/>
          <w:divBdr>
            <w:top w:val="none" w:sz="0" w:space="0" w:color="auto"/>
            <w:left w:val="none" w:sz="0" w:space="0" w:color="auto"/>
            <w:bottom w:val="none" w:sz="0" w:space="0" w:color="auto"/>
            <w:right w:val="none" w:sz="0" w:space="0" w:color="auto"/>
          </w:divBdr>
        </w:div>
        <w:div w:id="978605941">
          <w:marLeft w:val="274"/>
          <w:marRight w:val="0"/>
          <w:marTop w:val="60"/>
          <w:marBottom w:val="0"/>
          <w:divBdr>
            <w:top w:val="none" w:sz="0" w:space="0" w:color="auto"/>
            <w:left w:val="none" w:sz="0" w:space="0" w:color="auto"/>
            <w:bottom w:val="none" w:sz="0" w:space="0" w:color="auto"/>
            <w:right w:val="none" w:sz="0" w:space="0" w:color="auto"/>
          </w:divBdr>
        </w:div>
      </w:divsChild>
    </w:div>
    <w:div w:id="1107653649">
      <w:bodyDiv w:val="1"/>
      <w:marLeft w:val="0"/>
      <w:marRight w:val="0"/>
      <w:marTop w:val="0"/>
      <w:marBottom w:val="0"/>
      <w:divBdr>
        <w:top w:val="none" w:sz="0" w:space="0" w:color="auto"/>
        <w:left w:val="none" w:sz="0" w:space="0" w:color="auto"/>
        <w:bottom w:val="none" w:sz="0" w:space="0" w:color="auto"/>
        <w:right w:val="none" w:sz="0" w:space="0" w:color="auto"/>
      </w:divBdr>
      <w:divsChild>
        <w:div w:id="1369377541">
          <w:marLeft w:val="547"/>
          <w:marRight w:val="0"/>
          <w:marTop w:val="160"/>
          <w:marBottom w:val="0"/>
          <w:divBdr>
            <w:top w:val="none" w:sz="0" w:space="0" w:color="auto"/>
            <w:left w:val="none" w:sz="0" w:space="0" w:color="auto"/>
            <w:bottom w:val="none" w:sz="0" w:space="0" w:color="auto"/>
            <w:right w:val="none" w:sz="0" w:space="0" w:color="auto"/>
          </w:divBdr>
        </w:div>
        <w:div w:id="1314946228">
          <w:marLeft w:val="547"/>
          <w:marRight w:val="0"/>
          <w:marTop w:val="160"/>
          <w:marBottom w:val="0"/>
          <w:divBdr>
            <w:top w:val="none" w:sz="0" w:space="0" w:color="auto"/>
            <w:left w:val="none" w:sz="0" w:space="0" w:color="auto"/>
            <w:bottom w:val="none" w:sz="0" w:space="0" w:color="auto"/>
            <w:right w:val="none" w:sz="0" w:space="0" w:color="auto"/>
          </w:divBdr>
        </w:div>
        <w:div w:id="2006585205">
          <w:marLeft w:val="274"/>
          <w:marRight w:val="0"/>
          <w:marTop w:val="60"/>
          <w:marBottom w:val="0"/>
          <w:divBdr>
            <w:top w:val="none" w:sz="0" w:space="0" w:color="auto"/>
            <w:left w:val="none" w:sz="0" w:space="0" w:color="auto"/>
            <w:bottom w:val="none" w:sz="0" w:space="0" w:color="auto"/>
            <w:right w:val="none" w:sz="0" w:space="0" w:color="auto"/>
          </w:divBdr>
        </w:div>
        <w:div w:id="583219766">
          <w:marLeft w:val="274"/>
          <w:marRight w:val="0"/>
          <w:marTop w:val="60"/>
          <w:marBottom w:val="0"/>
          <w:divBdr>
            <w:top w:val="none" w:sz="0" w:space="0" w:color="auto"/>
            <w:left w:val="none" w:sz="0" w:space="0" w:color="auto"/>
            <w:bottom w:val="none" w:sz="0" w:space="0" w:color="auto"/>
            <w:right w:val="none" w:sz="0" w:space="0" w:color="auto"/>
          </w:divBdr>
        </w:div>
        <w:div w:id="1960602743">
          <w:marLeft w:val="274"/>
          <w:marRight w:val="0"/>
          <w:marTop w:val="60"/>
          <w:marBottom w:val="0"/>
          <w:divBdr>
            <w:top w:val="none" w:sz="0" w:space="0" w:color="auto"/>
            <w:left w:val="none" w:sz="0" w:space="0" w:color="auto"/>
            <w:bottom w:val="none" w:sz="0" w:space="0" w:color="auto"/>
            <w:right w:val="none" w:sz="0" w:space="0" w:color="auto"/>
          </w:divBdr>
        </w:div>
        <w:div w:id="1821144314">
          <w:marLeft w:val="274"/>
          <w:marRight w:val="0"/>
          <w:marTop w:val="60"/>
          <w:marBottom w:val="0"/>
          <w:divBdr>
            <w:top w:val="none" w:sz="0" w:space="0" w:color="auto"/>
            <w:left w:val="none" w:sz="0" w:space="0" w:color="auto"/>
            <w:bottom w:val="none" w:sz="0" w:space="0" w:color="auto"/>
            <w:right w:val="none" w:sz="0" w:space="0" w:color="auto"/>
          </w:divBdr>
        </w:div>
        <w:div w:id="2125078739">
          <w:marLeft w:val="274"/>
          <w:marRight w:val="0"/>
          <w:marTop w:val="60"/>
          <w:marBottom w:val="0"/>
          <w:divBdr>
            <w:top w:val="none" w:sz="0" w:space="0" w:color="auto"/>
            <w:left w:val="none" w:sz="0" w:space="0" w:color="auto"/>
            <w:bottom w:val="none" w:sz="0" w:space="0" w:color="auto"/>
            <w:right w:val="none" w:sz="0" w:space="0" w:color="auto"/>
          </w:divBdr>
        </w:div>
      </w:divsChild>
    </w:div>
    <w:div w:id="1196239710">
      <w:bodyDiv w:val="1"/>
      <w:marLeft w:val="0"/>
      <w:marRight w:val="0"/>
      <w:marTop w:val="0"/>
      <w:marBottom w:val="0"/>
      <w:divBdr>
        <w:top w:val="none" w:sz="0" w:space="0" w:color="auto"/>
        <w:left w:val="none" w:sz="0" w:space="0" w:color="auto"/>
        <w:bottom w:val="none" w:sz="0" w:space="0" w:color="auto"/>
        <w:right w:val="none" w:sz="0" w:space="0" w:color="auto"/>
      </w:divBdr>
    </w:div>
    <w:div w:id="1550336780">
      <w:bodyDiv w:val="1"/>
      <w:marLeft w:val="0"/>
      <w:marRight w:val="0"/>
      <w:marTop w:val="0"/>
      <w:marBottom w:val="0"/>
      <w:divBdr>
        <w:top w:val="none" w:sz="0" w:space="0" w:color="auto"/>
        <w:left w:val="none" w:sz="0" w:space="0" w:color="auto"/>
        <w:bottom w:val="none" w:sz="0" w:space="0" w:color="auto"/>
        <w:right w:val="none" w:sz="0" w:space="0" w:color="auto"/>
      </w:divBdr>
      <w:divsChild>
        <w:div w:id="381711479">
          <w:marLeft w:val="274"/>
          <w:marRight w:val="0"/>
          <w:marTop w:val="60"/>
          <w:marBottom w:val="0"/>
          <w:divBdr>
            <w:top w:val="none" w:sz="0" w:space="0" w:color="auto"/>
            <w:left w:val="none" w:sz="0" w:space="0" w:color="auto"/>
            <w:bottom w:val="none" w:sz="0" w:space="0" w:color="auto"/>
            <w:right w:val="none" w:sz="0" w:space="0" w:color="auto"/>
          </w:divBdr>
        </w:div>
        <w:div w:id="1461415392">
          <w:marLeft w:val="274"/>
          <w:marRight w:val="0"/>
          <w:marTop w:val="60"/>
          <w:marBottom w:val="0"/>
          <w:divBdr>
            <w:top w:val="none" w:sz="0" w:space="0" w:color="auto"/>
            <w:left w:val="none" w:sz="0" w:space="0" w:color="auto"/>
            <w:bottom w:val="none" w:sz="0" w:space="0" w:color="auto"/>
            <w:right w:val="none" w:sz="0" w:space="0" w:color="auto"/>
          </w:divBdr>
        </w:div>
        <w:div w:id="1316685510">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davis@macdonnell.n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Newman</dc:creator>
  <cp:lastModifiedBy>Michael Davis</cp:lastModifiedBy>
  <cp:revision>4</cp:revision>
  <cp:lastPrinted>2017-04-03T03:08:00Z</cp:lastPrinted>
  <dcterms:created xsi:type="dcterms:W3CDTF">2019-02-28T05:58:00Z</dcterms:created>
  <dcterms:modified xsi:type="dcterms:W3CDTF">2019-02-28T06:01:00Z</dcterms:modified>
</cp:coreProperties>
</file>