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4C27" w14:textId="77777777" w:rsidR="00B50AD4" w:rsidRPr="00DC5DF7" w:rsidRDefault="00AB7EE9" w:rsidP="001D033A">
      <w:pPr>
        <w:jc w:val="center"/>
        <w:rPr>
          <w:rFonts w:ascii="Calibri" w:hAnsi="Calibri" w:cs="Arial"/>
          <w:b/>
          <w:color w:val="0070C0"/>
          <w:sz w:val="36"/>
          <w:szCs w:val="36"/>
        </w:rPr>
      </w:pPr>
      <w:r w:rsidRPr="00DC5DF7">
        <w:rPr>
          <w:rFonts w:ascii="Calibri" w:hAnsi="Calibri" w:cs="Arial"/>
          <w:b/>
          <w:color w:val="0070C0"/>
          <w:sz w:val="36"/>
          <w:szCs w:val="36"/>
        </w:rPr>
        <w:t>NATSIEH 201</w:t>
      </w:r>
      <w:r w:rsidR="00AC7DBF">
        <w:rPr>
          <w:rFonts w:ascii="Calibri" w:hAnsi="Calibri" w:cs="Arial"/>
          <w:b/>
          <w:color w:val="0070C0"/>
          <w:sz w:val="36"/>
          <w:szCs w:val="36"/>
        </w:rPr>
        <w:t>9</w:t>
      </w:r>
      <w:r w:rsidRPr="00DC5DF7">
        <w:rPr>
          <w:rFonts w:ascii="Calibri" w:hAnsi="Calibri" w:cs="Arial"/>
          <w:b/>
          <w:color w:val="0070C0"/>
          <w:sz w:val="36"/>
          <w:szCs w:val="36"/>
        </w:rPr>
        <w:t xml:space="preserve"> A</w:t>
      </w:r>
      <w:r w:rsidR="00917088" w:rsidRPr="00DC5DF7">
        <w:rPr>
          <w:rFonts w:ascii="Calibri" w:hAnsi="Calibri" w:cs="Arial"/>
          <w:b/>
          <w:color w:val="0070C0"/>
          <w:sz w:val="36"/>
          <w:szCs w:val="36"/>
        </w:rPr>
        <w:t>BSTRACT</w:t>
      </w:r>
      <w:r w:rsidR="001D033A" w:rsidRPr="00DC5DF7">
        <w:rPr>
          <w:rFonts w:ascii="Calibri" w:hAnsi="Calibri" w:cs="Arial"/>
          <w:b/>
          <w:color w:val="0070C0"/>
          <w:sz w:val="36"/>
          <w:szCs w:val="36"/>
        </w:rPr>
        <w:t xml:space="preserve"> </w:t>
      </w:r>
      <w:r w:rsidRPr="00DC5DF7">
        <w:rPr>
          <w:rFonts w:ascii="Calibri" w:hAnsi="Calibri" w:cs="Arial"/>
          <w:b/>
          <w:color w:val="0070C0"/>
          <w:sz w:val="36"/>
          <w:szCs w:val="36"/>
        </w:rPr>
        <w:t xml:space="preserve">SUBMISSION </w:t>
      </w:r>
      <w:r w:rsidR="00AC7DBF">
        <w:rPr>
          <w:rFonts w:ascii="Calibri" w:hAnsi="Calibri" w:cs="Arial"/>
          <w:b/>
          <w:color w:val="0070C0"/>
          <w:sz w:val="36"/>
          <w:szCs w:val="36"/>
        </w:rPr>
        <w:br/>
      </w:r>
      <w:r w:rsidR="00AC7DBF" w:rsidRPr="00AC7DBF">
        <w:rPr>
          <w:rFonts w:ascii="Calibri" w:hAnsi="Calibri" w:cs="Arial"/>
          <w:b/>
          <w:color w:val="0070C0"/>
          <w:sz w:val="28"/>
          <w:szCs w:val="28"/>
        </w:rPr>
        <w:t xml:space="preserve">(All sections </w:t>
      </w:r>
      <w:r w:rsidR="00AC7DBF">
        <w:rPr>
          <w:rFonts w:ascii="Calibri" w:hAnsi="Calibri" w:cs="Arial"/>
          <w:b/>
          <w:color w:val="0070C0"/>
          <w:sz w:val="28"/>
          <w:szCs w:val="28"/>
        </w:rPr>
        <w:t xml:space="preserve">in red </w:t>
      </w:r>
      <w:r w:rsidR="00AC7DBF" w:rsidRPr="00AC7DBF">
        <w:rPr>
          <w:rFonts w:ascii="Calibri" w:hAnsi="Calibri" w:cs="Arial"/>
          <w:b/>
          <w:color w:val="0070C0"/>
          <w:sz w:val="28"/>
          <w:szCs w:val="28"/>
        </w:rPr>
        <w:t>must be completed)</w:t>
      </w:r>
    </w:p>
    <w:p w14:paraId="70E27BB6" w14:textId="77777777" w:rsidR="00057E28" w:rsidRPr="00DC5DF7" w:rsidRDefault="00057E28" w:rsidP="00344A12">
      <w:pPr>
        <w:rPr>
          <w:rFonts w:ascii="Calibri" w:hAnsi="Calibri" w:cs="Arial"/>
          <w:b/>
          <w:color w:val="0070C0"/>
          <w:sz w:val="20"/>
          <w:szCs w:val="20"/>
        </w:rPr>
      </w:pPr>
    </w:p>
    <w:p w14:paraId="3BB0E596" w14:textId="77777777" w:rsidR="00235FE6" w:rsidRPr="00DC5DF7" w:rsidRDefault="00235FE6" w:rsidP="00344A12">
      <w:pPr>
        <w:rPr>
          <w:rFonts w:ascii="Calibri" w:hAnsi="Calibri" w:cs="Arial"/>
          <w:color w:val="0070C0"/>
          <w:sz w:val="20"/>
          <w:szCs w:val="20"/>
        </w:rPr>
      </w:pPr>
    </w:p>
    <w:p w14:paraId="0C6477B3" w14:textId="77777777" w:rsidR="00235FE6" w:rsidRPr="00DC5DF7" w:rsidRDefault="000732AE" w:rsidP="00AA4292">
      <w:pPr>
        <w:jc w:val="center"/>
        <w:rPr>
          <w:rFonts w:ascii="Calibri" w:hAnsi="Calibri" w:cs="Arial"/>
          <w:b/>
          <w:color w:val="0070C0"/>
          <w:sz w:val="32"/>
          <w:szCs w:val="32"/>
        </w:rPr>
      </w:pPr>
      <w:r w:rsidRPr="00DC5DF7">
        <w:rPr>
          <w:rFonts w:ascii="Calibri" w:hAnsi="Calibri" w:cs="Arial"/>
          <w:b/>
          <w:color w:val="0070C0"/>
          <w:sz w:val="32"/>
          <w:szCs w:val="32"/>
        </w:rPr>
        <w:t>Template</w:t>
      </w:r>
      <w:r w:rsidR="00AB7EE9" w:rsidRPr="00DC5DF7">
        <w:rPr>
          <w:rFonts w:ascii="Calibri" w:hAnsi="Calibri" w:cs="Arial"/>
          <w:b/>
          <w:color w:val="0070C0"/>
          <w:sz w:val="32"/>
          <w:szCs w:val="32"/>
        </w:rPr>
        <w:t xml:space="preserve"> 1 </w:t>
      </w:r>
    </w:p>
    <w:p w14:paraId="0550B718" w14:textId="77777777" w:rsidR="00235FE6" w:rsidRDefault="00235FE6" w:rsidP="00344A12">
      <w:pPr>
        <w:rPr>
          <w:rFonts w:ascii="Calibri" w:hAnsi="Calibri" w:cs="Arial"/>
          <w:sz w:val="20"/>
          <w:szCs w:val="20"/>
        </w:rPr>
      </w:pPr>
    </w:p>
    <w:p w14:paraId="048CB584" w14:textId="77777777" w:rsidR="00235FE6" w:rsidRPr="00235FE6" w:rsidRDefault="00CE04AE" w:rsidP="00235FE6">
      <w:pPr>
        <w:pStyle w:val="Heading1"/>
        <w:jc w:val="both"/>
        <w:rPr>
          <w:rFonts w:ascii="Calibri" w:hAnsi="Calibri" w:cs="Arial"/>
          <w:color w:val="7F7F7F"/>
          <w:sz w:val="20"/>
          <w:szCs w:val="20"/>
        </w:rPr>
      </w:pPr>
      <w:r>
        <w:rPr>
          <w:rFonts w:ascii="Calibri" w:hAnsi="Calibri" w:cs="Arial"/>
          <w:sz w:val="20"/>
          <w:szCs w:val="20"/>
        </w:rPr>
        <w:t>Presentation</w:t>
      </w:r>
      <w:r w:rsidR="00235FE6" w:rsidRPr="00235FE6">
        <w:rPr>
          <w:rFonts w:ascii="Calibri" w:hAnsi="Calibri" w:cs="Arial"/>
          <w:sz w:val="20"/>
          <w:szCs w:val="20"/>
        </w:rPr>
        <w:t xml:space="preserve"> Title </w:t>
      </w:r>
      <w:r w:rsidR="00235FE6" w:rsidRPr="00235FE6">
        <w:rPr>
          <w:rFonts w:ascii="Calibri" w:hAnsi="Calibri" w:cs="Arial"/>
          <w:i/>
          <w:color w:val="7F7F7F"/>
          <w:sz w:val="20"/>
          <w:szCs w:val="20"/>
          <w:lang w:val="en-US"/>
        </w:rPr>
        <w:t>Upper and Lower case letters and no more than 100 characters in length, 10 pt font size</w:t>
      </w:r>
    </w:p>
    <w:p w14:paraId="251C395C" w14:textId="77777777" w:rsidR="00235FE6" w:rsidRDefault="00235FE6" w:rsidP="00344A12">
      <w:pPr>
        <w:rPr>
          <w:rFonts w:ascii="Calibri" w:hAnsi="Calibri" w:cs="Arial"/>
          <w:sz w:val="20"/>
          <w:szCs w:val="20"/>
        </w:rPr>
      </w:pPr>
    </w:p>
    <w:p w14:paraId="75FC0963" w14:textId="77777777" w:rsidR="00287C18" w:rsidRDefault="00235FE6" w:rsidP="00344A12">
      <w:pPr>
        <w:rPr>
          <w:rFonts w:ascii="Calibri" w:hAnsi="Calibri" w:cs="Arial"/>
          <w:b/>
          <w:color w:val="C02A58"/>
          <w:sz w:val="20"/>
          <w:szCs w:val="20"/>
        </w:rPr>
      </w:pPr>
      <w:r w:rsidRPr="00D921DE">
        <w:rPr>
          <w:rFonts w:ascii="Calibri" w:hAnsi="Calibri" w:cs="Arial"/>
          <w:b/>
          <w:color w:val="C02A58"/>
          <w:sz w:val="20"/>
          <w:szCs w:val="20"/>
        </w:rPr>
        <w:t xml:space="preserve">Insert </w:t>
      </w:r>
      <w:r w:rsidR="00287C18">
        <w:rPr>
          <w:rFonts w:ascii="Calibri" w:hAnsi="Calibri" w:cs="Arial"/>
          <w:b/>
          <w:color w:val="C02A58"/>
          <w:sz w:val="20"/>
          <w:szCs w:val="20"/>
        </w:rPr>
        <w:t>t</w:t>
      </w:r>
      <w:r w:rsidRPr="00D921DE">
        <w:rPr>
          <w:rFonts w:ascii="Calibri" w:hAnsi="Calibri" w:cs="Arial"/>
          <w:b/>
          <w:color w:val="C02A58"/>
          <w:sz w:val="20"/>
          <w:szCs w:val="20"/>
        </w:rPr>
        <w:t xml:space="preserve">itle </w:t>
      </w:r>
      <w:r w:rsidR="00287C18">
        <w:rPr>
          <w:rFonts w:ascii="Calibri" w:hAnsi="Calibri" w:cs="Arial"/>
          <w:b/>
          <w:color w:val="C02A58"/>
          <w:sz w:val="20"/>
          <w:szCs w:val="20"/>
        </w:rPr>
        <w:t>h</w:t>
      </w:r>
      <w:r w:rsidRPr="00D921DE">
        <w:rPr>
          <w:rFonts w:ascii="Calibri" w:hAnsi="Calibri" w:cs="Arial"/>
          <w:b/>
          <w:color w:val="C02A58"/>
          <w:sz w:val="20"/>
          <w:szCs w:val="20"/>
        </w:rPr>
        <w:t>ere:</w:t>
      </w:r>
    </w:p>
    <w:p w14:paraId="04A57B1D" w14:textId="0214E0AD" w:rsidR="00BC0D53" w:rsidRDefault="00235FE6" w:rsidP="00344A12">
      <w:pPr>
        <w:rPr>
          <w:rFonts w:ascii="Calibri" w:hAnsi="Calibri" w:cs="Arial"/>
          <w:b/>
          <w:color w:val="C02A58"/>
          <w:sz w:val="20"/>
          <w:szCs w:val="20"/>
        </w:rPr>
      </w:pPr>
      <w:r w:rsidRPr="00F8397C">
        <w:rPr>
          <w:rFonts w:ascii="Calibri" w:hAnsi="Calibri" w:cs="Arial"/>
          <w:b/>
          <w:color w:val="C02A58"/>
          <w:sz w:val="20"/>
          <w:szCs w:val="20"/>
        </w:rPr>
        <w:t xml:space="preserve"> </w:t>
      </w:r>
    </w:p>
    <w:p w14:paraId="46D13EEF" w14:textId="04199B16" w:rsidR="00235FE6" w:rsidRPr="00BC0D53" w:rsidRDefault="00D921DE" w:rsidP="00344A12">
      <w:pPr>
        <w:rPr>
          <w:rFonts w:ascii="Calibri" w:hAnsi="Calibri" w:cs="Arial"/>
          <w:sz w:val="20"/>
          <w:szCs w:val="20"/>
        </w:rPr>
      </w:pPr>
      <w:r w:rsidRPr="00BC0D53">
        <w:rPr>
          <w:rFonts w:ascii="Calibri" w:hAnsi="Calibri" w:cs="Arial"/>
          <w:b/>
          <w:sz w:val="20"/>
          <w:szCs w:val="20"/>
        </w:rPr>
        <w:t>Wadeye’s Healthy Homes Program – an integrated model of service delivery that improves the health and wellbeing of families</w:t>
      </w:r>
      <w:r w:rsidR="00BC0D53">
        <w:rPr>
          <w:rFonts w:ascii="Calibri" w:hAnsi="Calibri" w:cs="Arial"/>
          <w:b/>
          <w:sz w:val="20"/>
          <w:szCs w:val="20"/>
        </w:rPr>
        <w:t>.</w:t>
      </w:r>
    </w:p>
    <w:p w14:paraId="64683FB9" w14:textId="77777777" w:rsidR="00CE04AE" w:rsidRDefault="00CE04AE" w:rsidP="00235FE6">
      <w:pPr>
        <w:pStyle w:val="Author"/>
        <w:rPr>
          <w:rFonts w:ascii="Calibri" w:hAnsi="Calibri" w:cs="Arial"/>
          <w:sz w:val="20"/>
        </w:rPr>
      </w:pPr>
    </w:p>
    <w:p w14:paraId="0E618170" w14:textId="77777777" w:rsidR="00490835" w:rsidRPr="00AA4292" w:rsidRDefault="00CE04AE" w:rsidP="00137AC8">
      <w:pPr>
        <w:jc w:val="both"/>
        <w:rPr>
          <w:rFonts w:ascii="Calibri" w:eastAsia="Calibri" w:hAnsi="Calibri" w:cs="MyriadPro-Regular"/>
          <w:i/>
          <w:color w:val="7F7F7F"/>
          <w:sz w:val="20"/>
          <w:szCs w:val="20"/>
          <w:lang w:val="en-GB" w:eastAsia="en-GB"/>
        </w:rPr>
      </w:pPr>
      <w:r w:rsidRPr="00CE04AE">
        <w:rPr>
          <w:rFonts w:ascii="Calibri" w:hAnsi="Calibri" w:cs="Arial"/>
          <w:b/>
          <w:sz w:val="20"/>
          <w:szCs w:val="20"/>
        </w:rPr>
        <w:t>Abstract</w:t>
      </w:r>
      <w:r w:rsidR="00490835">
        <w:rPr>
          <w:rFonts w:ascii="Calibri" w:hAnsi="Calibri" w:cs="Arial"/>
          <w:b/>
          <w:sz w:val="20"/>
          <w:szCs w:val="20"/>
        </w:rPr>
        <w:t xml:space="preserve">. </w:t>
      </w:r>
      <w:r w:rsidR="00490835" w:rsidRPr="00AA4292">
        <w:rPr>
          <w:rFonts w:ascii="Calibri" w:hAnsi="Calibri" w:cs="Arial"/>
          <w:i/>
          <w:color w:val="7F7F7F"/>
          <w:sz w:val="20"/>
          <w:szCs w:val="20"/>
        </w:rPr>
        <w:t>Submission must be in</w:t>
      </w:r>
      <w:r w:rsidR="00490835" w:rsidRPr="00AA4292">
        <w:rPr>
          <w:rFonts w:ascii="Calibri" w:hAnsi="Calibri" w:cs="Arial"/>
          <w:b/>
          <w:i/>
          <w:sz w:val="20"/>
          <w:szCs w:val="20"/>
        </w:rPr>
        <w:t xml:space="preserve"> </w:t>
      </w:r>
      <w:r w:rsidR="00490835" w:rsidRPr="00AA4292">
        <w:rPr>
          <w:rFonts w:ascii="Calibri" w:eastAsia="Calibri" w:hAnsi="Calibri" w:cs="MyriadPro-Regular"/>
          <w:i/>
          <w:color w:val="7F7F7F"/>
          <w:sz w:val="20"/>
          <w:szCs w:val="20"/>
          <w:lang w:val="en-GB" w:eastAsia="en-GB"/>
        </w:rPr>
        <w:t>Microsoft WORD. Do not use any shading or underlines.</w:t>
      </w:r>
      <w:r w:rsidRPr="00AA4292">
        <w:rPr>
          <w:rFonts w:ascii="Calibri" w:eastAsia="Calibri" w:hAnsi="Calibri" w:cs="MyriadPro-Regular"/>
          <w:i/>
          <w:color w:val="7F7F7F"/>
          <w:sz w:val="20"/>
          <w:szCs w:val="20"/>
          <w:lang w:val="en-GB" w:eastAsia="en-GB"/>
        </w:rPr>
        <w:t xml:space="preserve"> </w:t>
      </w:r>
      <w:r w:rsidR="00490835" w:rsidRPr="00AA4292">
        <w:rPr>
          <w:rFonts w:ascii="Calibri" w:eastAsia="Calibri" w:hAnsi="Calibri" w:cs="MyriadPro-Regular"/>
          <w:i/>
          <w:color w:val="7F7F7F"/>
          <w:sz w:val="20"/>
          <w:szCs w:val="20"/>
          <w:lang w:val="en-GB" w:eastAsia="en-GB"/>
        </w:rPr>
        <w:t xml:space="preserve">Use upper and lower case letters (sentence case) </w:t>
      </w:r>
      <w:r w:rsidRPr="00AA4292">
        <w:rPr>
          <w:rFonts w:ascii="Calibri" w:eastAsia="Calibri" w:hAnsi="Calibri" w:cs="MyriadPro-Regular"/>
          <w:i/>
          <w:color w:val="7F7F7F"/>
          <w:sz w:val="20"/>
          <w:szCs w:val="20"/>
          <w:lang w:val="en-GB" w:eastAsia="en-GB"/>
        </w:rPr>
        <w:t>in titles and headings</w:t>
      </w:r>
      <w:r w:rsidR="00731E44">
        <w:rPr>
          <w:rFonts w:ascii="Calibri" w:eastAsia="Calibri" w:hAnsi="Calibri" w:cs="MyriadPro-Regular"/>
          <w:i/>
          <w:color w:val="7F7F7F"/>
          <w:sz w:val="20"/>
          <w:szCs w:val="20"/>
          <w:lang w:val="en-GB" w:eastAsia="en-GB"/>
        </w:rPr>
        <w:t>. Abstracts should</w:t>
      </w:r>
      <w:r w:rsidR="00490835" w:rsidRPr="00AA4292">
        <w:rPr>
          <w:rFonts w:ascii="Calibri" w:eastAsia="Calibri" w:hAnsi="Calibri" w:cs="MyriadPro-Regular"/>
          <w:i/>
          <w:color w:val="7F7F7F"/>
          <w:sz w:val="20"/>
          <w:szCs w:val="20"/>
          <w:lang w:val="en-GB" w:eastAsia="en-GB"/>
        </w:rPr>
        <w:t xml:space="preserve"> be text only, no graphics</w:t>
      </w:r>
      <w:r w:rsidR="00731E44">
        <w:rPr>
          <w:rFonts w:ascii="Calibri" w:eastAsia="Calibri" w:hAnsi="Calibri" w:cs="MyriadPro-Regular"/>
          <w:i/>
          <w:color w:val="7F7F7F"/>
          <w:sz w:val="20"/>
          <w:szCs w:val="20"/>
          <w:lang w:val="en-GB" w:eastAsia="en-GB"/>
        </w:rPr>
        <w:t>.</w:t>
      </w:r>
      <w:r w:rsidR="00490835" w:rsidRPr="00AA4292">
        <w:rPr>
          <w:rFonts w:ascii="Calibri" w:eastAsia="Calibri" w:hAnsi="Calibri" w:cs="MyriadPro-Regular"/>
          <w:i/>
          <w:color w:val="7F7F7F"/>
          <w:sz w:val="20"/>
          <w:szCs w:val="20"/>
          <w:lang w:val="en-GB" w:eastAsia="en-GB"/>
        </w:rPr>
        <w:t xml:space="preserve"> </w:t>
      </w:r>
      <w:r w:rsidRPr="00AA4292">
        <w:rPr>
          <w:rFonts w:ascii="Calibri" w:eastAsia="Calibri" w:hAnsi="Calibri" w:cs="MyriadPro-Regular"/>
          <w:i/>
          <w:color w:val="7F7F7F"/>
          <w:sz w:val="20"/>
          <w:szCs w:val="20"/>
          <w:lang w:val="en-GB" w:eastAsia="en-GB"/>
        </w:rPr>
        <w:t>Single line spacing with one free line between paragraphs.</w:t>
      </w:r>
      <w:r w:rsidR="00490835" w:rsidRPr="00AA4292">
        <w:rPr>
          <w:rFonts w:ascii="Calibri" w:eastAsia="Calibri" w:hAnsi="Calibri" w:cs="MyriadPro-Regular"/>
          <w:i/>
          <w:color w:val="7F7F7F"/>
          <w:sz w:val="20"/>
          <w:szCs w:val="20"/>
          <w:lang w:val="en-GB" w:eastAsia="en-GB"/>
        </w:rPr>
        <w:t xml:space="preserve"> </w:t>
      </w:r>
      <w:r w:rsidRPr="00AA4292">
        <w:rPr>
          <w:rFonts w:ascii="Calibri" w:eastAsia="Calibri" w:hAnsi="Calibri" w:cs="MyriadPro-Regular"/>
          <w:i/>
          <w:color w:val="7F7F7F"/>
          <w:sz w:val="20"/>
          <w:szCs w:val="20"/>
          <w:lang w:val="en-GB" w:eastAsia="en-GB"/>
        </w:rPr>
        <w:t>No indentation.</w:t>
      </w:r>
      <w:r w:rsidR="00490835" w:rsidRPr="00AA4292">
        <w:rPr>
          <w:rFonts w:ascii="Calibri" w:eastAsia="Calibri" w:hAnsi="Calibri" w:cs="MyriadPro-Regular"/>
          <w:i/>
          <w:color w:val="7F7F7F"/>
          <w:sz w:val="20"/>
          <w:szCs w:val="20"/>
          <w:lang w:val="en-GB" w:eastAsia="en-GB"/>
        </w:rPr>
        <w:t xml:space="preserve"> </w:t>
      </w:r>
      <w:r w:rsidRPr="00AA4292">
        <w:rPr>
          <w:rFonts w:ascii="Calibri" w:eastAsia="Calibri" w:hAnsi="Calibri" w:cs="MyriadPro-Regular"/>
          <w:i/>
          <w:color w:val="7F7F7F"/>
          <w:sz w:val="20"/>
          <w:szCs w:val="20"/>
          <w:lang w:val="en-GB" w:eastAsia="en-GB"/>
        </w:rPr>
        <w:t>Abbreviations should be spelled out at the first occurrence with the abbreviation, in</w:t>
      </w:r>
      <w:r w:rsidR="00490835" w:rsidRPr="00AA4292">
        <w:rPr>
          <w:rFonts w:ascii="Calibri" w:eastAsia="Calibri" w:hAnsi="Calibri" w:cs="MyriadPro-Regular"/>
          <w:i/>
          <w:color w:val="7F7F7F"/>
          <w:sz w:val="20"/>
          <w:szCs w:val="20"/>
          <w:lang w:val="en-GB" w:eastAsia="en-GB"/>
        </w:rPr>
        <w:t xml:space="preserve"> </w:t>
      </w:r>
      <w:r w:rsidRPr="00AA4292">
        <w:rPr>
          <w:rFonts w:ascii="Calibri" w:eastAsia="Calibri" w:hAnsi="Calibri" w:cs="MyriadPro-Regular"/>
          <w:i/>
          <w:color w:val="7F7F7F"/>
          <w:sz w:val="20"/>
          <w:szCs w:val="20"/>
          <w:lang w:val="en-GB" w:eastAsia="en-GB"/>
        </w:rPr>
        <w:t>parentheses, immediately following.</w:t>
      </w:r>
      <w:r w:rsidR="00490835" w:rsidRPr="00AA4292">
        <w:rPr>
          <w:rFonts w:ascii="Calibri" w:eastAsia="Calibri" w:hAnsi="Calibri" w:cs="MyriadPro-Regular"/>
          <w:i/>
          <w:color w:val="7F7F7F"/>
          <w:sz w:val="20"/>
          <w:szCs w:val="20"/>
          <w:lang w:val="en-GB" w:eastAsia="en-GB"/>
        </w:rPr>
        <w:t xml:space="preserve"> </w:t>
      </w:r>
    </w:p>
    <w:p w14:paraId="4DAF6860" w14:textId="77777777" w:rsidR="00235FE6" w:rsidRPr="00DC5DF7" w:rsidRDefault="00CE04AE" w:rsidP="00137AC8">
      <w:pPr>
        <w:jc w:val="both"/>
        <w:rPr>
          <w:rFonts w:ascii="Calibri" w:hAnsi="Calibri" w:cs="Arial"/>
          <w:b/>
          <w:i/>
          <w:color w:val="0070C0"/>
          <w:sz w:val="20"/>
          <w:szCs w:val="20"/>
        </w:rPr>
      </w:pPr>
      <w:r w:rsidRPr="00DC5DF7">
        <w:rPr>
          <w:rFonts w:ascii="Calibri" w:eastAsia="Calibri" w:hAnsi="Calibri" w:cs="MyriadPro-Regular"/>
          <w:b/>
          <w:i/>
          <w:color w:val="0070C0"/>
          <w:sz w:val="20"/>
          <w:szCs w:val="20"/>
          <w:lang w:val="en-GB" w:eastAsia="en-GB"/>
        </w:rPr>
        <w:t>Word Limit: 500 words or less (approximately 1½ A4 pages).</w:t>
      </w:r>
    </w:p>
    <w:p w14:paraId="5D43F7AD" w14:textId="77777777" w:rsidR="00235FE6" w:rsidRDefault="00235FE6" w:rsidP="00344A12">
      <w:pPr>
        <w:rPr>
          <w:rFonts w:ascii="Calibri" w:hAnsi="Calibri" w:cs="Arial"/>
          <w:sz w:val="20"/>
          <w:szCs w:val="20"/>
        </w:rPr>
      </w:pPr>
    </w:p>
    <w:p w14:paraId="138188A8" w14:textId="77777777" w:rsidR="00490835" w:rsidRPr="00F8397C" w:rsidRDefault="00490835" w:rsidP="00490835">
      <w:pPr>
        <w:rPr>
          <w:rFonts w:ascii="Calibri" w:hAnsi="Calibri" w:cs="Arial"/>
          <w:b/>
          <w:color w:val="C02A58"/>
          <w:sz w:val="20"/>
          <w:szCs w:val="20"/>
        </w:rPr>
      </w:pPr>
      <w:r w:rsidRPr="00F8397C">
        <w:rPr>
          <w:rFonts w:ascii="Calibri" w:hAnsi="Calibri" w:cs="Arial"/>
          <w:b/>
          <w:color w:val="C02A58"/>
          <w:sz w:val="20"/>
          <w:szCs w:val="20"/>
        </w:rPr>
        <w:t xml:space="preserve">Insert </w:t>
      </w:r>
      <w:r w:rsidR="00BA5C54">
        <w:rPr>
          <w:rFonts w:ascii="Calibri" w:hAnsi="Calibri" w:cs="Arial"/>
          <w:b/>
          <w:color w:val="C02A58"/>
          <w:sz w:val="20"/>
          <w:szCs w:val="20"/>
        </w:rPr>
        <w:t>a</w:t>
      </w:r>
      <w:r w:rsidRPr="00F8397C">
        <w:rPr>
          <w:rFonts w:ascii="Calibri" w:hAnsi="Calibri" w:cs="Arial"/>
          <w:b/>
          <w:color w:val="C02A58"/>
          <w:sz w:val="20"/>
          <w:szCs w:val="20"/>
        </w:rPr>
        <w:t xml:space="preserve">bstract </w:t>
      </w:r>
      <w:r w:rsidR="00BA5C54">
        <w:rPr>
          <w:rFonts w:ascii="Calibri" w:hAnsi="Calibri" w:cs="Arial"/>
          <w:b/>
          <w:color w:val="C02A58"/>
          <w:sz w:val="20"/>
          <w:szCs w:val="20"/>
        </w:rPr>
        <w:t>h</w:t>
      </w:r>
      <w:r w:rsidRPr="00F8397C">
        <w:rPr>
          <w:rFonts w:ascii="Calibri" w:hAnsi="Calibri" w:cs="Arial"/>
          <w:b/>
          <w:color w:val="C02A58"/>
          <w:sz w:val="20"/>
          <w:szCs w:val="20"/>
        </w:rPr>
        <w:t>ere:</w:t>
      </w:r>
    </w:p>
    <w:p w14:paraId="6E743DDF" w14:textId="447F17C2" w:rsidR="00322ED2" w:rsidRDefault="00322ED2" w:rsidP="00BC0D53">
      <w:pPr>
        <w:spacing w:before="120" w:after="120"/>
        <w:rPr>
          <w:rFonts w:asciiTheme="minorHAnsi" w:hAnsiTheme="minorHAnsi" w:cstheme="minorHAnsi"/>
          <w:sz w:val="22"/>
          <w:szCs w:val="22"/>
        </w:rPr>
      </w:pPr>
      <w:r w:rsidRPr="00322ED2">
        <w:rPr>
          <w:rFonts w:asciiTheme="minorHAnsi" w:hAnsiTheme="minorHAnsi" w:cstheme="minorHAnsi"/>
          <w:sz w:val="22"/>
          <w:szCs w:val="22"/>
        </w:rPr>
        <w:t>The Healthy Homes Program has been chosen by community leaders as a means of improving the health and wellbeing of families at Wadeye, NT</w:t>
      </w:r>
      <w:r w:rsidR="002A7D06">
        <w:rPr>
          <w:rFonts w:asciiTheme="minorHAnsi" w:hAnsiTheme="minorHAnsi" w:cstheme="minorHAnsi"/>
          <w:sz w:val="22"/>
          <w:szCs w:val="22"/>
        </w:rPr>
        <w:t>. It provides a</w:t>
      </w:r>
      <w:r w:rsidR="002A7D06" w:rsidRPr="00322ED2">
        <w:rPr>
          <w:rFonts w:asciiTheme="minorHAnsi" w:hAnsiTheme="minorHAnsi" w:cstheme="minorHAnsi"/>
          <w:sz w:val="22"/>
          <w:szCs w:val="22"/>
        </w:rPr>
        <w:t xml:space="preserve"> new way of empowering local families through greater understanding of and practical support for a healthy home environment</w:t>
      </w:r>
      <w:r w:rsidR="00B120C8">
        <w:rPr>
          <w:rFonts w:asciiTheme="minorHAnsi" w:hAnsiTheme="minorHAnsi" w:cstheme="minorHAnsi"/>
          <w:sz w:val="22"/>
          <w:szCs w:val="22"/>
        </w:rPr>
        <w:t xml:space="preserve">. </w:t>
      </w:r>
      <w:r w:rsidR="00B120C8" w:rsidRPr="00322ED2">
        <w:rPr>
          <w:rFonts w:asciiTheme="minorHAnsi" w:hAnsiTheme="minorHAnsi" w:cstheme="minorHAnsi"/>
          <w:sz w:val="22"/>
          <w:szCs w:val="22"/>
        </w:rPr>
        <w:t>The Program provides a point of contact for a range of inter-related issues in the home and coordination of service delivery.</w:t>
      </w:r>
      <w:r w:rsidR="00B120C8">
        <w:rPr>
          <w:rFonts w:asciiTheme="minorHAnsi" w:hAnsiTheme="minorHAnsi" w:cstheme="minorHAnsi"/>
          <w:sz w:val="22"/>
          <w:szCs w:val="22"/>
        </w:rPr>
        <w:t xml:space="preserve"> It</w:t>
      </w:r>
      <w:r w:rsidRPr="00322ED2">
        <w:rPr>
          <w:rFonts w:asciiTheme="minorHAnsi" w:hAnsiTheme="minorHAnsi" w:cstheme="minorHAnsi"/>
          <w:sz w:val="22"/>
          <w:szCs w:val="22"/>
        </w:rPr>
        <w:t xml:space="preserve"> has been developed </w:t>
      </w:r>
      <w:r w:rsidR="002A7D06">
        <w:rPr>
          <w:rFonts w:asciiTheme="minorHAnsi" w:hAnsiTheme="minorHAnsi" w:cstheme="minorHAnsi"/>
          <w:sz w:val="22"/>
          <w:szCs w:val="22"/>
        </w:rPr>
        <w:t xml:space="preserve">and trialled </w:t>
      </w:r>
      <w:r w:rsidRPr="00322ED2">
        <w:rPr>
          <w:rFonts w:asciiTheme="minorHAnsi" w:hAnsiTheme="minorHAnsi" w:cstheme="minorHAnsi"/>
          <w:sz w:val="22"/>
          <w:szCs w:val="22"/>
        </w:rPr>
        <w:t xml:space="preserve">at Wadeye over the past </w:t>
      </w:r>
      <w:proofErr w:type="gramStart"/>
      <w:r w:rsidRPr="00322ED2">
        <w:rPr>
          <w:rFonts w:asciiTheme="minorHAnsi" w:hAnsiTheme="minorHAnsi" w:cstheme="minorHAnsi"/>
          <w:sz w:val="22"/>
          <w:szCs w:val="22"/>
        </w:rPr>
        <w:t>year</w:t>
      </w:r>
      <w:r w:rsidR="002A7D06">
        <w:rPr>
          <w:rFonts w:asciiTheme="minorHAnsi" w:hAnsiTheme="minorHAnsi" w:cstheme="minorHAnsi"/>
          <w:sz w:val="22"/>
          <w:szCs w:val="22"/>
        </w:rPr>
        <w:t>, a</w:t>
      </w:r>
      <w:r w:rsidR="00B120C8">
        <w:rPr>
          <w:rFonts w:asciiTheme="minorHAnsi" w:hAnsiTheme="minorHAnsi" w:cstheme="minorHAnsi"/>
          <w:sz w:val="22"/>
          <w:szCs w:val="22"/>
        </w:rPr>
        <w:t>n</w:t>
      </w:r>
      <w:r w:rsidR="002A7D06">
        <w:rPr>
          <w:rFonts w:asciiTheme="minorHAnsi" w:hAnsiTheme="minorHAnsi" w:cstheme="minorHAnsi"/>
          <w:sz w:val="22"/>
          <w:szCs w:val="22"/>
        </w:rPr>
        <w:t>d</w:t>
      </w:r>
      <w:proofErr w:type="gramEnd"/>
      <w:r w:rsidR="002A7D06">
        <w:rPr>
          <w:rFonts w:asciiTheme="minorHAnsi" w:hAnsiTheme="minorHAnsi" w:cstheme="minorHAnsi"/>
          <w:sz w:val="22"/>
          <w:szCs w:val="22"/>
        </w:rPr>
        <w:t xml:space="preserve"> continues to evolve.</w:t>
      </w:r>
    </w:p>
    <w:p w14:paraId="5ABF4FC8" w14:textId="77777777" w:rsidR="00BC0D53" w:rsidRPr="00322ED2" w:rsidRDefault="00BC0D53" w:rsidP="00BC0D53">
      <w:pPr>
        <w:spacing w:before="120" w:after="120"/>
        <w:rPr>
          <w:rFonts w:asciiTheme="minorHAnsi" w:hAnsiTheme="minorHAnsi" w:cstheme="minorHAnsi"/>
          <w:sz w:val="22"/>
          <w:szCs w:val="22"/>
        </w:rPr>
      </w:pPr>
    </w:p>
    <w:p w14:paraId="12BC612C" w14:textId="57029687" w:rsidR="00322ED2" w:rsidRDefault="00322ED2" w:rsidP="00BC0D53">
      <w:pPr>
        <w:spacing w:before="120" w:after="120"/>
        <w:rPr>
          <w:rFonts w:asciiTheme="minorHAnsi" w:hAnsiTheme="minorHAnsi" w:cstheme="minorHAnsi"/>
          <w:sz w:val="22"/>
          <w:szCs w:val="22"/>
        </w:rPr>
      </w:pPr>
      <w:r w:rsidRPr="00322ED2">
        <w:rPr>
          <w:rFonts w:asciiTheme="minorHAnsi" w:hAnsiTheme="minorHAnsi" w:cstheme="minorHAnsi"/>
          <w:sz w:val="22"/>
          <w:szCs w:val="22"/>
        </w:rPr>
        <w:t xml:space="preserve">Families may be referred to the Healthy Homes Program through the Wadeye Health Clinic or other social services, when children or other family members are at risk of skin infections and other health problems. Families are also able to self-refer to the Program. </w:t>
      </w:r>
      <w:r w:rsidR="002A7D06">
        <w:rPr>
          <w:rFonts w:asciiTheme="minorHAnsi" w:hAnsiTheme="minorHAnsi" w:cstheme="minorHAnsi"/>
          <w:sz w:val="22"/>
          <w:szCs w:val="22"/>
        </w:rPr>
        <w:t>The Healthy Homes Coordinator and local Aboriginal facilitators visit the home and make an agreement with the family to support an initial clean, follow-up visits and any referrals required to other environmental health related services.</w:t>
      </w:r>
    </w:p>
    <w:p w14:paraId="1955A10C" w14:textId="77777777" w:rsidR="00BC0D53" w:rsidRPr="00322ED2" w:rsidRDefault="00BC0D53" w:rsidP="00BC0D53">
      <w:pPr>
        <w:spacing w:before="120" w:after="120"/>
        <w:rPr>
          <w:rFonts w:asciiTheme="minorHAnsi" w:hAnsiTheme="minorHAnsi" w:cstheme="minorHAnsi"/>
          <w:sz w:val="22"/>
          <w:szCs w:val="22"/>
        </w:rPr>
      </w:pPr>
    </w:p>
    <w:p w14:paraId="1165C188" w14:textId="05100156" w:rsidR="00322ED2" w:rsidRDefault="00322ED2" w:rsidP="00BC0D53">
      <w:pPr>
        <w:spacing w:before="120" w:after="120"/>
        <w:rPr>
          <w:rFonts w:asciiTheme="minorHAnsi" w:hAnsiTheme="minorHAnsi" w:cstheme="minorHAnsi"/>
          <w:sz w:val="22"/>
          <w:szCs w:val="22"/>
        </w:rPr>
      </w:pPr>
      <w:r w:rsidRPr="00322ED2">
        <w:rPr>
          <w:rFonts w:asciiTheme="minorHAnsi" w:hAnsiTheme="minorHAnsi" w:cstheme="minorHAnsi"/>
          <w:sz w:val="22"/>
          <w:szCs w:val="22"/>
        </w:rPr>
        <w:t>The Healthy Homes Program is being delivered</w:t>
      </w:r>
      <w:r w:rsidR="002A7D06">
        <w:rPr>
          <w:rFonts w:asciiTheme="minorHAnsi" w:hAnsiTheme="minorHAnsi" w:cstheme="minorHAnsi"/>
          <w:sz w:val="22"/>
          <w:szCs w:val="22"/>
        </w:rPr>
        <w:t xml:space="preserve"> by </w:t>
      </w:r>
      <w:proofErr w:type="spellStart"/>
      <w:r w:rsidR="002A7D06">
        <w:rPr>
          <w:rFonts w:asciiTheme="minorHAnsi" w:hAnsiTheme="minorHAnsi" w:cstheme="minorHAnsi"/>
          <w:sz w:val="22"/>
          <w:szCs w:val="22"/>
        </w:rPr>
        <w:t>Thamarrurr</w:t>
      </w:r>
      <w:proofErr w:type="spellEnd"/>
      <w:r w:rsidR="002A7D06">
        <w:rPr>
          <w:rFonts w:asciiTheme="minorHAnsi" w:hAnsiTheme="minorHAnsi" w:cstheme="minorHAnsi"/>
          <w:sz w:val="22"/>
          <w:szCs w:val="22"/>
        </w:rPr>
        <w:t xml:space="preserve"> Development </w:t>
      </w:r>
      <w:proofErr w:type="gramStart"/>
      <w:r w:rsidR="002A7D06">
        <w:rPr>
          <w:rFonts w:asciiTheme="minorHAnsi" w:hAnsiTheme="minorHAnsi" w:cstheme="minorHAnsi"/>
          <w:sz w:val="22"/>
          <w:szCs w:val="22"/>
        </w:rPr>
        <w:t xml:space="preserve">Corporation, </w:t>
      </w:r>
      <w:r w:rsidRPr="00322ED2">
        <w:rPr>
          <w:rFonts w:asciiTheme="minorHAnsi" w:hAnsiTheme="minorHAnsi" w:cstheme="minorHAnsi"/>
          <w:sz w:val="22"/>
          <w:szCs w:val="22"/>
        </w:rPr>
        <w:t xml:space="preserve"> in</w:t>
      </w:r>
      <w:proofErr w:type="gramEnd"/>
      <w:r w:rsidRPr="00322ED2">
        <w:rPr>
          <w:rFonts w:asciiTheme="minorHAnsi" w:hAnsiTheme="minorHAnsi" w:cstheme="minorHAnsi"/>
          <w:sz w:val="22"/>
          <w:szCs w:val="22"/>
        </w:rPr>
        <w:t xml:space="preserve"> partnership with a number of government and non-government organisations. Locally, the Program has improved communication and coordination of services at Wadeye working in environmental health related areas, including Wadeye Health Clinic, Save the Children, Territory Families, West Daly Regional Council and TDC – </w:t>
      </w:r>
      <w:proofErr w:type="spellStart"/>
      <w:r w:rsidRPr="00322ED2">
        <w:rPr>
          <w:rFonts w:asciiTheme="minorHAnsi" w:hAnsiTheme="minorHAnsi" w:cstheme="minorHAnsi"/>
          <w:sz w:val="22"/>
          <w:szCs w:val="22"/>
        </w:rPr>
        <w:t>Thamarrurr</w:t>
      </w:r>
      <w:proofErr w:type="spellEnd"/>
      <w:r w:rsidRPr="00322ED2">
        <w:rPr>
          <w:rFonts w:asciiTheme="minorHAnsi" w:hAnsiTheme="minorHAnsi" w:cstheme="minorHAnsi"/>
          <w:sz w:val="22"/>
          <w:szCs w:val="22"/>
        </w:rPr>
        <w:t xml:space="preserve"> Rangers, Housing and Construction, and Employment and Training. The Program has also established good external support / partnerships with NTG Department of Health and Department of Housing, AG Department of Agriculture, One Disease, CDU, AMRRIC and Priority Pest Control. This collaboration facilitates best practice in a range of areas and maximises the impact of the overall Program in improving the health and wellbeing of families at Wadeye.</w:t>
      </w:r>
    </w:p>
    <w:p w14:paraId="520FE7A7" w14:textId="77777777" w:rsidR="00BC0D53" w:rsidRPr="00322ED2" w:rsidRDefault="00BC0D53" w:rsidP="00BC0D53">
      <w:pPr>
        <w:spacing w:before="120" w:after="120"/>
        <w:rPr>
          <w:rFonts w:asciiTheme="minorHAnsi" w:hAnsiTheme="minorHAnsi" w:cstheme="minorHAnsi"/>
          <w:sz w:val="22"/>
          <w:szCs w:val="22"/>
        </w:rPr>
      </w:pPr>
    </w:p>
    <w:p w14:paraId="191962E0" w14:textId="28950497" w:rsidR="00B120C8" w:rsidRDefault="00322ED2" w:rsidP="00BC0D53">
      <w:pPr>
        <w:spacing w:before="120" w:after="120"/>
        <w:rPr>
          <w:rFonts w:asciiTheme="minorHAnsi" w:hAnsiTheme="minorHAnsi" w:cstheme="minorHAnsi"/>
          <w:sz w:val="22"/>
          <w:szCs w:val="22"/>
        </w:rPr>
      </w:pPr>
      <w:r w:rsidRPr="00322ED2">
        <w:rPr>
          <w:rFonts w:asciiTheme="minorHAnsi" w:hAnsiTheme="minorHAnsi" w:cstheme="minorHAnsi"/>
          <w:sz w:val="22"/>
          <w:szCs w:val="22"/>
        </w:rPr>
        <w:t>T</w:t>
      </w:r>
      <w:r>
        <w:rPr>
          <w:rFonts w:asciiTheme="minorHAnsi" w:hAnsiTheme="minorHAnsi" w:cstheme="minorHAnsi"/>
          <w:sz w:val="22"/>
          <w:szCs w:val="22"/>
        </w:rPr>
        <w:t>he Health Homes Program</w:t>
      </w:r>
      <w:r w:rsidRPr="00322ED2">
        <w:rPr>
          <w:rFonts w:asciiTheme="minorHAnsi" w:hAnsiTheme="minorHAnsi" w:cstheme="minorHAnsi"/>
          <w:sz w:val="22"/>
          <w:szCs w:val="22"/>
        </w:rPr>
        <w:t xml:space="preserve"> is a new approach and takes time for people to engage with. While it is early days, there are some positive signs regarding improved </w:t>
      </w:r>
      <w:r w:rsidR="00B120C8">
        <w:rPr>
          <w:rFonts w:asciiTheme="minorHAnsi" w:hAnsiTheme="minorHAnsi" w:cstheme="minorHAnsi"/>
          <w:sz w:val="22"/>
          <w:szCs w:val="22"/>
        </w:rPr>
        <w:t xml:space="preserve">home hygiene and </w:t>
      </w:r>
      <w:r w:rsidRPr="00322ED2">
        <w:rPr>
          <w:rFonts w:asciiTheme="minorHAnsi" w:hAnsiTheme="minorHAnsi" w:cstheme="minorHAnsi"/>
          <w:sz w:val="22"/>
          <w:szCs w:val="22"/>
        </w:rPr>
        <w:t xml:space="preserve">living conditions for referred households. </w:t>
      </w:r>
      <w:r w:rsidR="00B120C8">
        <w:rPr>
          <w:rFonts w:asciiTheme="minorHAnsi" w:hAnsiTheme="minorHAnsi" w:cstheme="minorHAnsi"/>
          <w:sz w:val="22"/>
          <w:szCs w:val="22"/>
        </w:rPr>
        <w:t>In addition, the Program has developed a community wide animal management program and is working on a more strategic approach to pest management in the Region. The Healthy Homes Program continues to evolve and broaden its support across the Wadeye community.</w:t>
      </w:r>
    </w:p>
    <w:p w14:paraId="06D16707" w14:textId="77777777" w:rsidR="00DC5DF7" w:rsidRDefault="00DC5DF7" w:rsidP="00344A12">
      <w:pPr>
        <w:rPr>
          <w:rFonts w:ascii="Calibri" w:hAnsi="Calibri" w:cs="Arial"/>
          <w:b/>
          <w:sz w:val="20"/>
          <w:szCs w:val="20"/>
        </w:rPr>
      </w:pPr>
    </w:p>
    <w:p w14:paraId="2A6A2134" w14:textId="77777777" w:rsidR="00DC5DF7" w:rsidRDefault="00DC5DF7" w:rsidP="00344A12">
      <w:pPr>
        <w:rPr>
          <w:rFonts w:ascii="Calibri" w:hAnsi="Calibri" w:cs="Arial"/>
          <w:i/>
          <w:iCs/>
          <w:color w:val="7F7F7F"/>
          <w:sz w:val="20"/>
          <w:szCs w:val="20"/>
        </w:rPr>
      </w:pPr>
      <w:r>
        <w:rPr>
          <w:rFonts w:ascii="Calibri" w:hAnsi="Calibri" w:cs="Arial"/>
          <w:b/>
          <w:sz w:val="20"/>
          <w:szCs w:val="20"/>
        </w:rPr>
        <w:lastRenderedPageBreak/>
        <w:t xml:space="preserve">Abstract </w:t>
      </w:r>
      <w:r w:rsidRPr="00CE04AE">
        <w:rPr>
          <w:rFonts w:ascii="Calibri" w:hAnsi="Calibri" w:cs="Arial"/>
          <w:b/>
          <w:sz w:val="20"/>
          <w:szCs w:val="20"/>
        </w:rPr>
        <w:t>Summary</w:t>
      </w:r>
      <w:r w:rsidRPr="00CE04AE">
        <w:rPr>
          <w:rFonts w:ascii="Calibri" w:hAnsi="Calibri" w:cs="Arial"/>
          <w:b/>
          <w:color w:val="7F7F7F"/>
          <w:sz w:val="20"/>
          <w:szCs w:val="20"/>
        </w:rPr>
        <w:t>.</w:t>
      </w:r>
      <w:r w:rsidRPr="00CE04AE">
        <w:rPr>
          <w:rFonts w:ascii="Calibri" w:hAnsi="Calibri" w:cs="Arial"/>
          <w:color w:val="7F7F7F"/>
          <w:sz w:val="20"/>
          <w:szCs w:val="20"/>
        </w:rPr>
        <w:t xml:space="preserve"> </w:t>
      </w:r>
      <w:r w:rsidRPr="00DC5DF7">
        <w:rPr>
          <w:rFonts w:ascii="Calibri" w:hAnsi="Calibri" w:cs="Arial"/>
          <w:i/>
          <w:iCs/>
          <w:color w:val="0070C0"/>
          <w:sz w:val="20"/>
          <w:szCs w:val="20"/>
        </w:rPr>
        <w:t>A summary of no more than 100 words is required.</w:t>
      </w:r>
      <w:r w:rsidRPr="00CE04AE">
        <w:rPr>
          <w:rFonts w:ascii="Calibri" w:hAnsi="Calibri" w:cs="Arial"/>
          <w:i/>
          <w:iCs/>
          <w:color w:val="7F7F7F"/>
          <w:sz w:val="20"/>
          <w:szCs w:val="20"/>
        </w:rPr>
        <w:t xml:space="preserve"> The summary should be concise and </w:t>
      </w:r>
      <w:r>
        <w:rPr>
          <w:rFonts w:ascii="Calibri" w:hAnsi="Calibri" w:cs="Arial"/>
          <w:i/>
          <w:iCs/>
          <w:color w:val="7F7F7F"/>
          <w:sz w:val="20"/>
          <w:szCs w:val="20"/>
        </w:rPr>
        <w:t>reflect the content of the presentation. This summary may</w:t>
      </w:r>
      <w:r w:rsidRPr="00CE04AE">
        <w:rPr>
          <w:rFonts w:ascii="Calibri" w:hAnsi="Calibri" w:cs="Arial"/>
          <w:i/>
          <w:iCs/>
          <w:color w:val="7F7F7F"/>
          <w:sz w:val="20"/>
          <w:szCs w:val="20"/>
        </w:rPr>
        <w:t xml:space="preserve"> be used in the printed Conference Program distributed to the Conference delegate</w:t>
      </w:r>
      <w:r>
        <w:rPr>
          <w:rFonts w:ascii="Calibri" w:hAnsi="Calibri" w:cs="Arial"/>
          <w:i/>
          <w:iCs/>
          <w:color w:val="7F7F7F"/>
          <w:sz w:val="20"/>
          <w:szCs w:val="20"/>
        </w:rPr>
        <w:t>.</w:t>
      </w:r>
    </w:p>
    <w:p w14:paraId="4488A16E" w14:textId="77777777" w:rsidR="00DC5DF7" w:rsidRDefault="00DC5DF7" w:rsidP="00344A12">
      <w:pPr>
        <w:rPr>
          <w:rFonts w:ascii="Calibri" w:hAnsi="Calibri" w:cs="Arial"/>
          <w:i/>
          <w:iCs/>
          <w:color w:val="7F7F7F"/>
          <w:sz w:val="20"/>
          <w:szCs w:val="20"/>
        </w:rPr>
      </w:pPr>
    </w:p>
    <w:p w14:paraId="48A5D51F" w14:textId="77777777" w:rsidR="00DC5DF7" w:rsidRPr="00F8397C" w:rsidRDefault="00DC5DF7" w:rsidP="00DC5DF7">
      <w:pPr>
        <w:rPr>
          <w:rFonts w:ascii="Calibri" w:hAnsi="Calibri" w:cs="Arial"/>
          <w:b/>
          <w:color w:val="C02A58"/>
          <w:sz w:val="20"/>
          <w:szCs w:val="20"/>
        </w:rPr>
      </w:pPr>
      <w:r w:rsidRPr="00F8397C">
        <w:rPr>
          <w:rFonts w:ascii="Calibri" w:hAnsi="Calibri" w:cs="Arial"/>
          <w:b/>
          <w:color w:val="C02A58"/>
          <w:sz w:val="20"/>
          <w:szCs w:val="20"/>
        </w:rPr>
        <w:t xml:space="preserve">Insert </w:t>
      </w:r>
      <w:r>
        <w:rPr>
          <w:rFonts w:ascii="Calibri" w:hAnsi="Calibri" w:cs="Arial"/>
          <w:b/>
          <w:color w:val="C02A58"/>
          <w:sz w:val="20"/>
          <w:szCs w:val="20"/>
        </w:rPr>
        <w:t>s</w:t>
      </w:r>
      <w:r w:rsidRPr="00F8397C">
        <w:rPr>
          <w:rFonts w:ascii="Calibri" w:hAnsi="Calibri" w:cs="Arial"/>
          <w:b/>
          <w:color w:val="C02A58"/>
          <w:sz w:val="20"/>
          <w:szCs w:val="20"/>
        </w:rPr>
        <w:t xml:space="preserve">ummary </w:t>
      </w:r>
      <w:r>
        <w:rPr>
          <w:rFonts w:ascii="Calibri" w:hAnsi="Calibri" w:cs="Arial"/>
          <w:b/>
          <w:color w:val="C02A58"/>
          <w:sz w:val="20"/>
          <w:szCs w:val="20"/>
        </w:rPr>
        <w:t>h</w:t>
      </w:r>
      <w:r w:rsidRPr="00F8397C">
        <w:rPr>
          <w:rFonts w:ascii="Calibri" w:hAnsi="Calibri" w:cs="Arial"/>
          <w:b/>
          <w:color w:val="C02A58"/>
          <w:sz w:val="20"/>
          <w:szCs w:val="20"/>
        </w:rPr>
        <w:t>ere:</w:t>
      </w:r>
    </w:p>
    <w:p w14:paraId="1CEDF023" w14:textId="77777777" w:rsidR="00DC5DF7" w:rsidRDefault="00DC5DF7" w:rsidP="00344A12">
      <w:pPr>
        <w:rPr>
          <w:rFonts w:ascii="Calibri" w:hAnsi="Calibri" w:cs="Arial"/>
          <w:sz w:val="20"/>
          <w:szCs w:val="20"/>
        </w:rPr>
      </w:pPr>
    </w:p>
    <w:p w14:paraId="49B1D655" w14:textId="1EDB535E" w:rsidR="00814EA8" w:rsidRDefault="00814EA8" w:rsidP="00814EA8">
      <w:pPr>
        <w:spacing w:before="120" w:after="120"/>
        <w:rPr>
          <w:rFonts w:asciiTheme="minorHAnsi" w:hAnsiTheme="minorHAnsi" w:cstheme="minorHAnsi"/>
          <w:sz w:val="22"/>
          <w:szCs w:val="22"/>
        </w:rPr>
      </w:pPr>
      <w:r w:rsidRPr="00322ED2">
        <w:rPr>
          <w:rFonts w:asciiTheme="minorHAnsi" w:hAnsiTheme="minorHAnsi" w:cstheme="minorHAnsi"/>
          <w:sz w:val="22"/>
          <w:szCs w:val="22"/>
        </w:rPr>
        <w:t>The Healthy Homes Program has been chosen by community leaders as a means of improving the health and wellbeing of families at Wadeye, NT</w:t>
      </w:r>
      <w:r>
        <w:rPr>
          <w:rFonts w:asciiTheme="minorHAnsi" w:hAnsiTheme="minorHAnsi" w:cstheme="minorHAnsi"/>
          <w:sz w:val="22"/>
          <w:szCs w:val="22"/>
        </w:rPr>
        <w:t>. It provides a</w:t>
      </w:r>
      <w:r w:rsidRPr="00322ED2">
        <w:rPr>
          <w:rFonts w:asciiTheme="minorHAnsi" w:hAnsiTheme="minorHAnsi" w:cstheme="minorHAnsi"/>
          <w:sz w:val="22"/>
          <w:szCs w:val="22"/>
        </w:rPr>
        <w:t xml:space="preserve"> new way of empowering local families through greater understanding of and practical support for a healthy home environment</w:t>
      </w:r>
      <w:r>
        <w:rPr>
          <w:rFonts w:asciiTheme="minorHAnsi" w:hAnsiTheme="minorHAnsi" w:cstheme="minorHAnsi"/>
          <w:sz w:val="22"/>
          <w:szCs w:val="22"/>
        </w:rPr>
        <w:t xml:space="preserve">. </w:t>
      </w:r>
      <w:r w:rsidRPr="00322ED2">
        <w:rPr>
          <w:rFonts w:asciiTheme="minorHAnsi" w:hAnsiTheme="minorHAnsi" w:cstheme="minorHAnsi"/>
          <w:sz w:val="22"/>
          <w:szCs w:val="22"/>
        </w:rPr>
        <w:t>The Program provides a point of contact for a range of inter-related issues in the home and coordination of service delivery</w:t>
      </w:r>
      <w:r>
        <w:rPr>
          <w:rFonts w:asciiTheme="minorHAnsi" w:hAnsiTheme="minorHAnsi" w:cstheme="minorHAnsi"/>
          <w:sz w:val="22"/>
          <w:szCs w:val="22"/>
        </w:rPr>
        <w:t>, including home and personal hygiene, pest control, housing maintenance and companion animal management.</w:t>
      </w:r>
      <w:r>
        <w:rPr>
          <w:rFonts w:asciiTheme="minorHAnsi" w:hAnsiTheme="minorHAnsi" w:cstheme="minorHAnsi"/>
          <w:sz w:val="22"/>
          <w:szCs w:val="22"/>
        </w:rPr>
        <w:t xml:space="preserve"> </w:t>
      </w:r>
      <w:r>
        <w:rPr>
          <w:rFonts w:asciiTheme="minorHAnsi" w:hAnsiTheme="minorHAnsi" w:cstheme="minorHAnsi"/>
          <w:sz w:val="22"/>
          <w:szCs w:val="22"/>
        </w:rPr>
        <w:t>The Healthy Homes Program</w:t>
      </w:r>
      <w:r w:rsidRPr="00322ED2">
        <w:rPr>
          <w:rFonts w:asciiTheme="minorHAnsi" w:hAnsiTheme="minorHAnsi" w:cstheme="minorHAnsi"/>
          <w:sz w:val="22"/>
          <w:szCs w:val="22"/>
        </w:rPr>
        <w:t xml:space="preserve"> has been developed </w:t>
      </w:r>
      <w:r>
        <w:rPr>
          <w:rFonts w:asciiTheme="minorHAnsi" w:hAnsiTheme="minorHAnsi" w:cstheme="minorHAnsi"/>
          <w:sz w:val="22"/>
          <w:szCs w:val="22"/>
        </w:rPr>
        <w:t xml:space="preserve">and trialled </w:t>
      </w:r>
      <w:r w:rsidRPr="00322ED2">
        <w:rPr>
          <w:rFonts w:asciiTheme="minorHAnsi" w:hAnsiTheme="minorHAnsi" w:cstheme="minorHAnsi"/>
          <w:sz w:val="22"/>
          <w:szCs w:val="22"/>
        </w:rPr>
        <w:t xml:space="preserve">at Wadeye over the past </w:t>
      </w:r>
      <w:proofErr w:type="gramStart"/>
      <w:r w:rsidRPr="00322ED2">
        <w:rPr>
          <w:rFonts w:asciiTheme="minorHAnsi" w:hAnsiTheme="minorHAnsi" w:cstheme="minorHAnsi"/>
          <w:sz w:val="22"/>
          <w:szCs w:val="22"/>
        </w:rPr>
        <w:t>year</w:t>
      </w:r>
      <w:r>
        <w:rPr>
          <w:rFonts w:asciiTheme="minorHAnsi" w:hAnsiTheme="minorHAnsi" w:cstheme="minorHAnsi"/>
          <w:sz w:val="22"/>
          <w:szCs w:val="22"/>
        </w:rPr>
        <w:t>, and</w:t>
      </w:r>
      <w:proofErr w:type="gramEnd"/>
      <w:r>
        <w:rPr>
          <w:rFonts w:asciiTheme="minorHAnsi" w:hAnsiTheme="minorHAnsi" w:cstheme="minorHAnsi"/>
          <w:sz w:val="22"/>
          <w:szCs w:val="22"/>
        </w:rPr>
        <w:t xml:space="preserve"> continues to evolve</w:t>
      </w:r>
      <w:r>
        <w:rPr>
          <w:rFonts w:asciiTheme="minorHAnsi" w:hAnsiTheme="minorHAnsi" w:cstheme="minorHAnsi"/>
          <w:sz w:val="22"/>
          <w:szCs w:val="22"/>
        </w:rPr>
        <w:t xml:space="preserve"> and broaden its support across the community</w:t>
      </w:r>
      <w:r>
        <w:rPr>
          <w:rFonts w:asciiTheme="minorHAnsi" w:hAnsiTheme="minorHAnsi" w:cstheme="minorHAnsi"/>
          <w:sz w:val="22"/>
          <w:szCs w:val="22"/>
        </w:rPr>
        <w:t>.</w:t>
      </w:r>
    </w:p>
    <w:p w14:paraId="6F223B70" w14:textId="77777777" w:rsidR="00AC7DBF" w:rsidRDefault="00AC7DBF" w:rsidP="00344A12">
      <w:pPr>
        <w:rPr>
          <w:rFonts w:ascii="Calibri" w:hAnsi="Calibri" w:cs="Arial"/>
          <w:sz w:val="20"/>
          <w:szCs w:val="20"/>
        </w:rPr>
      </w:pPr>
    </w:p>
    <w:p w14:paraId="0F4F37E5" w14:textId="77777777" w:rsidR="00AC7DBF" w:rsidRDefault="00AC7DBF" w:rsidP="00344A12">
      <w:pPr>
        <w:rPr>
          <w:rFonts w:ascii="Calibri" w:hAnsi="Calibri" w:cs="Arial"/>
          <w:sz w:val="20"/>
          <w:szCs w:val="20"/>
        </w:rPr>
      </w:pPr>
    </w:p>
    <w:p w14:paraId="6D1FF793" w14:textId="77777777" w:rsidR="00AC7DBF" w:rsidRDefault="00AC7DBF" w:rsidP="00344A12">
      <w:pPr>
        <w:rPr>
          <w:rFonts w:ascii="Calibri" w:hAnsi="Calibri" w:cs="Arial"/>
          <w:sz w:val="20"/>
          <w:szCs w:val="20"/>
        </w:rPr>
      </w:pPr>
    </w:p>
    <w:p w14:paraId="7E69A2C2" w14:textId="77777777" w:rsidR="00AC7DBF" w:rsidRPr="00D66827" w:rsidRDefault="00AC7DBF" w:rsidP="00AC7DBF">
      <w:pPr>
        <w:jc w:val="center"/>
        <w:rPr>
          <w:rFonts w:ascii="Calibri" w:hAnsi="Calibri" w:cs="Arial"/>
          <w:b/>
          <w:color w:val="0070C0"/>
          <w:sz w:val="32"/>
          <w:szCs w:val="32"/>
        </w:rPr>
      </w:pPr>
      <w:r w:rsidRPr="00D66827">
        <w:rPr>
          <w:rFonts w:ascii="Calibri" w:hAnsi="Calibri" w:cs="Arial"/>
          <w:b/>
          <w:color w:val="0070C0"/>
          <w:sz w:val="32"/>
          <w:szCs w:val="32"/>
        </w:rPr>
        <w:t>Main Presenter Biography</w:t>
      </w:r>
    </w:p>
    <w:p w14:paraId="3595DD18" w14:textId="77777777" w:rsidR="00AC7DBF" w:rsidRDefault="00AC7DBF" w:rsidP="00AC7DBF">
      <w:pPr>
        <w:rPr>
          <w:rFonts w:ascii="Calibri" w:hAnsi="Calibri" w:cs="Arial"/>
          <w:sz w:val="20"/>
          <w:szCs w:val="20"/>
        </w:rPr>
      </w:pPr>
    </w:p>
    <w:p w14:paraId="514FBBDB" w14:textId="77777777" w:rsidR="00AC7DBF" w:rsidRPr="00AA4292" w:rsidRDefault="00AC7DBF" w:rsidP="00AC7DBF">
      <w:pPr>
        <w:pStyle w:val="NormalParagraphStyle"/>
        <w:jc w:val="both"/>
        <w:rPr>
          <w:rFonts w:ascii="Calibri" w:hAnsi="Calibri" w:cs="MyriadPro-Regular"/>
          <w:i/>
          <w:color w:val="7F7F7F"/>
          <w:sz w:val="20"/>
          <w:szCs w:val="20"/>
        </w:rPr>
      </w:pPr>
      <w:r>
        <w:rPr>
          <w:rFonts w:ascii="Calibri" w:hAnsi="Calibri" w:cs="MyriadPro-Bold"/>
          <w:b/>
          <w:bCs/>
          <w:sz w:val="20"/>
          <w:szCs w:val="20"/>
        </w:rPr>
        <w:t xml:space="preserve">Biography. </w:t>
      </w:r>
      <w:r w:rsidRPr="00AA4292">
        <w:rPr>
          <w:rFonts w:ascii="Calibri" w:hAnsi="Calibri" w:cs="MyriadPro-Bold"/>
          <w:bCs/>
          <w:i/>
          <w:color w:val="7F7F7F"/>
          <w:sz w:val="20"/>
          <w:szCs w:val="20"/>
        </w:rPr>
        <w:t xml:space="preserve">E.g. </w:t>
      </w:r>
      <w:r w:rsidRPr="007940A6">
        <w:rPr>
          <w:rFonts w:ascii="Calibri" w:hAnsi="Calibri" w:cs="MyriadPro-Bold"/>
          <w:bCs/>
          <w:i/>
          <w:noProof/>
          <w:color w:val="7F7F7F"/>
          <w:sz w:val="20"/>
          <w:szCs w:val="20"/>
        </w:rPr>
        <w:t>Dr</w:t>
      </w:r>
      <w:r w:rsidRPr="00AA4292">
        <w:rPr>
          <w:rFonts w:ascii="Calibri" w:hAnsi="Calibri" w:cs="MyriadPro-Bold"/>
          <w:bCs/>
          <w:i/>
          <w:color w:val="7F7F7F"/>
          <w:sz w:val="20"/>
          <w:szCs w:val="20"/>
        </w:rPr>
        <w:t xml:space="preserve"> Matthew Benson: Biography details.  </w:t>
      </w:r>
      <w:r w:rsidRPr="00AA4292">
        <w:rPr>
          <w:rFonts w:ascii="Calibri" w:hAnsi="Calibri" w:cs="MyriadPro-Regular"/>
          <w:i/>
          <w:color w:val="7F7F7F"/>
          <w:sz w:val="20"/>
          <w:szCs w:val="20"/>
        </w:rPr>
        <w:t xml:space="preserve">A biography is a short profile (up to 150 words) about yourself and will be used to introduce you to the audience. It should be written in the third person; make the text flow to assist the chairperson who will read out your biography, </w:t>
      </w:r>
      <w:r w:rsidRPr="00E80C63">
        <w:rPr>
          <w:rFonts w:ascii="Calibri" w:hAnsi="Calibri" w:cs="MyriadPro-Regular"/>
          <w:b/>
          <w:i/>
          <w:color w:val="7F7F7F"/>
          <w:sz w:val="20"/>
          <w:szCs w:val="20"/>
          <w:u w:val="single"/>
        </w:rPr>
        <w:t>do not use dot points</w:t>
      </w:r>
      <w:r w:rsidRPr="00AA4292">
        <w:rPr>
          <w:rFonts w:ascii="Calibri" w:hAnsi="Calibri" w:cs="MyriadPro-Regular"/>
          <w:i/>
          <w:color w:val="7F7F7F"/>
          <w:sz w:val="20"/>
          <w:szCs w:val="20"/>
        </w:rPr>
        <w:t>. Ideas for inclusion in your biography:</w:t>
      </w:r>
    </w:p>
    <w:p w14:paraId="7AE6AE1A" w14:textId="77777777" w:rsidR="00AC7DBF" w:rsidRPr="00AA4292" w:rsidRDefault="00AC7DBF" w:rsidP="00AC7DBF">
      <w:pPr>
        <w:pStyle w:val="NormalParagraphStyle"/>
        <w:rPr>
          <w:rFonts w:ascii="Calibri" w:hAnsi="Calibri" w:cs="MyriadPro-Regular"/>
          <w:i/>
          <w:color w:val="7F7F7F"/>
          <w:sz w:val="20"/>
          <w:szCs w:val="20"/>
        </w:rPr>
      </w:pPr>
    </w:p>
    <w:p w14:paraId="7EB20AB6" w14:textId="77777777" w:rsidR="00AC7DBF" w:rsidRPr="00AA4292" w:rsidRDefault="00AC7DBF" w:rsidP="00AC7DBF">
      <w:pPr>
        <w:pStyle w:val="NormalParagraphStyle"/>
        <w:numPr>
          <w:ilvl w:val="0"/>
          <w:numId w:val="3"/>
        </w:numPr>
        <w:rPr>
          <w:rFonts w:ascii="Calibri" w:hAnsi="Calibri" w:cs="MyriadPro-Regular"/>
          <w:i/>
          <w:color w:val="7F7F7F"/>
          <w:sz w:val="20"/>
          <w:szCs w:val="20"/>
        </w:rPr>
      </w:pPr>
      <w:r w:rsidRPr="00AA4292">
        <w:rPr>
          <w:rFonts w:ascii="Calibri" w:hAnsi="Calibri" w:cs="MyriadPro-Regular"/>
          <w:i/>
          <w:color w:val="7F7F7F"/>
          <w:sz w:val="20"/>
          <w:szCs w:val="20"/>
        </w:rPr>
        <w:t>Details of the community/</w:t>
      </w:r>
      <w:r w:rsidRPr="007940A6">
        <w:rPr>
          <w:rFonts w:ascii="Calibri" w:hAnsi="Calibri" w:cs="MyriadPro-Regular"/>
          <w:i/>
          <w:noProof/>
          <w:color w:val="7F7F7F"/>
          <w:sz w:val="20"/>
          <w:szCs w:val="20"/>
        </w:rPr>
        <w:t>organisations</w:t>
      </w:r>
      <w:r w:rsidRPr="00AA4292">
        <w:rPr>
          <w:rFonts w:ascii="Calibri" w:hAnsi="Calibri" w:cs="MyriadPro-Regular"/>
          <w:i/>
          <w:color w:val="7F7F7F"/>
          <w:sz w:val="20"/>
          <w:szCs w:val="20"/>
        </w:rPr>
        <w:t xml:space="preserve"> with which you are involved.</w:t>
      </w:r>
    </w:p>
    <w:p w14:paraId="0F51DE48" w14:textId="77777777" w:rsidR="00AC7DBF" w:rsidRDefault="00AC7DBF" w:rsidP="00AC7DBF">
      <w:pPr>
        <w:pStyle w:val="NormalParagraphStyle"/>
        <w:numPr>
          <w:ilvl w:val="0"/>
          <w:numId w:val="3"/>
        </w:numPr>
        <w:rPr>
          <w:rFonts w:ascii="Calibri" w:hAnsi="Calibri" w:cs="MyriadPro-Regular"/>
          <w:i/>
          <w:color w:val="7F7F7F"/>
          <w:sz w:val="20"/>
          <w:szCs w:val="20"/>
        </w:rPr>
      </w:pPr>
      <w:r w:rsidRPr="00AA4292">
        <w:rPr>
          <w:rFonts w:ascii="Calibri" w:hAnsi="Calibri" w:cs="MyriadPro-Regular"/>
          <w:i/>
          <w:color w:val="7F7F7F"/>
          <w:sz w:val="20"/>
          <w:szCs w:val="20"/>
        </w:rPr>
        <w:t>Details of your employment, position and how long you have been in the Environmental Health Field</w:t>
      </w:r>
      <w:r>
        <w:rPr>
          <w:rFonts w:ascii="Calibri" w:hAnsi="Calibri" w:cs="MyriadPro-Regular"/>
          <w:i/>
          <w:color w:val="7F7F7F"/>
          <w:sz w:val="20"/>
          <w:szCs w:val="20"/>
        </w:rPr>
        <w:t>.</w:t>
      </w:r>
    </w:p>
    <w:p w14:paraId="52C934DD" w14:textId="77777777" w:rsidR="00AC7DBF" w:rsidRPr="00AA4292" w:rsidRDefault="00AC7DBF" w:rsidP="00AC7DBF">
      <w:pPr>
        <w:pStyle w:val="NormalParagraphStyle"/>
        <w:numPr>
          <w:ilvl w:val="0"/>
          <w:numId w:val="3"/>
        </w:numPr>
        <w:rPr>
          <w:rFonts w:ascii="Calibri" w:hAnsi="Calibri" w:cs="MyriadPro-Regular"/>
          <w:i/>
          <w:color w:val="7F7F7F"/>
          <w:sz w:val="20"/>
          <w:szCs w:val="20"/>
        </w:rPr>
      </w:pPr>
      <w:r>
        <w:rPr>
          <w:rFonts w:ascii="Calibri" w:hAnsi="Calibri" w:cs="MyriadPro-Regular"/>
          <w:i/>
          <w:color w:val="7F7F7F"/>
          <w:sz w:val="20"/>
          <w:szCs w:val="20"/>
        </w:rPr>
        <w:t xml:space="preserve">Details of any achievements or goals. </w:t>
      </w:r>
    </w:p>
    <w:p w14:paraId="0BFDF1C8" w14:textId="77777777" w:rsidR="00AC7DBF" w:rsidRPr="00AA4292" w:rsidRDefault="00AC7DBF" w:rsidP="00AC7DBF">
      <w:pPr>
        <w:pStyle w:val="NormalParagraphStyle"/>
        <w:numPr>
          <w:ilvl w:val="0"/>
          <w:numId w:val="3"/>
        </w:numPr>
        <w:rPr>
          <w:rFonts w:ascii="Calibri" w:hAnsi="Calibri" w:cs="MyriadPro-Regular"/>
          <w:i/>
          <w:color w:val="7F7F7F"/>
          <w:sz w:val="20"/>
          <w:szCs w:val="20"/>
        </w:rPr>
      </w:pPr>
      <w:r w:rsidRPr="00AA4292">
        <w:rPr>
          <w:rFonts w:ascii="Calibri" w:hAnsi="Calibri" w:cs="MyriadPro-Regular"/>
          <w:i/>
          <w:color w:val="7F7F7F"/>
          <w:sz w:val="20"/>
          <w:szCs w:val="20"/>
        </w:rPr>
        <w:t xml:space="preserve">Any other information </w:t>
      </w:r>
      <w:r>
        <w:rPr>
          <w:rFonts w:ascii="Calibri" w:hAnsi="Calibri" w:cs="MyriadPro-Regular"/>
          <w:i/>
          <w:color w:val="7F7F7F"/>
          <w:sz w:val="20"/>
          <w:szCs w:val="20"/>
        </w:rPr>
        <w:t xml:space="preserve">about yourself </w:t>
      </w:r>
      <w:r w:rsidRPr="00AA4292">
        <w:rPr>
          <w:rFonts w:ascii="Calibri" w:hAnsi="Calibri" w:cs="MyriadPro-Regular"/>
          <w:i/>
          <w:color w:val="7F7F7F"/>
          <w:sz w:val="20"/>
          <w:szCs w:val="20"/>
        </w:rPr>
        <w:t>that might be of interested to the audience</w:t>
      </w:r>
      <w:r>
        <w:rPr>
          <w:rFonts w:ascii="Calibri" w:hAnsi="Calibri" w:cs="MyriadPro-Regular"/>
          <w:i/>
          <w:color w:val="7F7F7F"/>
          <w:sz w:val="20"/>
          <w:szCs w:val="20"/>
        </w:rPr>
        <w:t>.</w:t>
      </w:r>
    </w:p>
    <w:p w14:paraId="283143EC" w14:textId="77777777" w:rsidR="00AC7DBF" w:rsidRDefault="00AC7DBF" w:rsidP="00AC7DBF">
      <w:pPr>
        <w:rPr>
          <w:rFonts w:ascii="Calibri" w:hAnsi="Calibri" w:cs="Arial"/>
          <w:sz w:val="20"/>
          <w:szCs w:val="20"/>
        </w:rPr>
      </w:pPr>
    </w:p>
    <w:p w14:paraId="05078C68" w14:textId="20290F3D" w:rsidR="00AC7DBF" w:rsidRDefault="00AC7DBF" w:rsidP="00AC7DBF">
      <w:pPr>
        <w:rPr>
          <w:rFonts w:ascii="Calibri" w:hAnsi="Calibri" w:cs="Arial"/>
          <w:b/>
          <w:color w:val="C02A58"/>
          <w:sz w:val="20"/>
          <w:szCs w:val="20"/>
        </w:rPr>
      </w:pPr>
      <w:r w:rsidRPr="00287C18">
        <w:rPr>
          <w:rFonts w:ascii="Calibri" w:hAnsi="Calibri" w:cs="Arial"/>
          <w:b/>
          <w:color w:val="C02A58"/>
          <w:sz w:val="20"/>
          <w:szCs w:val="20"/>
        </w:rPr>
        <w:t>Insert biography here:</w:t>
      </w:r>
    </w:p>
    <w:p w14:paraId="623A6589" w14:textId="75561275" w:rsidR="00287C18" w:rsidRDefault="00287C18" w:rsidP="00AC7DBF">
      <w:pPr>
        <w:rPr>
          <w:rFonts w:ascii="Calibri" w:hAnsi="Calibri" w:cs="Arial"/>
          <w:b/>
          <w:color w:val="C02A58"/>
          <w:sz w:val="20"/>
          <w:szCs w:val="20"/>
        </w:rPr>
      </w:pPr>
    </w:p>
    <w:p w14:paraId="0DA212D4" w14:textId="5A7B2D51" w:rsidR="00AC7DBF" w:rsidRDefault="00287C18" w:rsidP="00344A12">
      <w:pPr>
        <w:rPr>
          <w:rFonts w:asciiTheme="minorHAnsi" w:hAnsiTheme="minorHAnsi" w:cs="Arial"/>
          <w:sz w:val="22"/>
          <w:szCs w:val="22"/>
        </w:rPr>
      </w:pPr>
      <w:proofErr w:type="spellStart"/>
      <w:r>
        <w:rPr>
          <w:rFonts w:asciiTheme="minorHAnsi" w:hAnsiTheme="minorHAnsi" w:cs="Arial"/>
          <w:sz w:val="22"/>
          <w:szCs w:val="22"/>
        </w:rPr>
        <w:t>Thamarrurr</w:t>
      </w:r>
      <w:proofErr w:type="spellEnd"/>
      <w:r>
        <w:rPr>
          <w:rFonts w:asciiTheme="minorHAnsi" w:hAnsiTheme="minorHAnsi" w:cs="Arial"/>
          <w:sz w:val="22"/>
          <w:szCs w:val="22"/>
        </w:rPr>
        <w:t xml:space="preserve"> Development Corporation (TDC) is a not-for-profit corporate entity owned by members of the Wangka, </w:t>
      </w:r>
      <w:proofErr w:type="spellStart"/>
      <w:r>
        <w:rPr>
          <w:rFonts w:asciiTheme="minorHAnsi" w:hAnsiTheme="minorHAnsi" w:cs="Arial"/>
          <w:sz w:val="22"/>
          <w:szCs w:val="22"/>
        </w:rPr>
        <w:t>Lirrga</w:t>
      </w:r>
      <w:proofErr w:type="spellEnd"/>
      <w:r>
        <w:rPr>
          <w:rFonts w:asciiTheme="minorHAnsi" w:hAnsiTheme="minorHAnsi" w:cs="Arial"/>
          <w:sz w:val="22"/>
          <w:szCs w:val="22"/>
        </w:rPr>
        <w:t xml:space="preserve"> and </w:t>
      </w:r>
      <w:proofErr w:type="spellStart"/>
      <w:r>
        <w:rPr>
          <w:rFonts w:asciiTheme="minorHAnsi" w:hAnsiTheme="minorHAnsi" w:cs="Arial"/>
          <w:sz w:val="22"/>
          <w:szCs w:val="22"/>
        </w:rPr>
        <w:t>Tjanpa</w:t>
      </w:r>
      <w:proofErr w:type="spellEnd"/>
      <w:r>
        <w:rPr>
          <w:rFonts w:asciiTheme="minorHAnsi" w:hAnsiTheme="minorHAnsi" w:cs="Arial"/>
          <w:sz w:val="22"/>
          <w:szCs w:val="22"/>
        </w:rPr>
        <w:t xml:space="preserve"> peoples of the Port Keats Daly River Aboriginal Land Trust. </w:t>
      </w:r>
      <w:r w:rsidR="00B434E6">
        <w:rPr>
          <w:rFonts w:asciiTheme="minorHAnsi" w:hAnsiTheme="minorHAnsi" w:cs="Arial"/>
          <w:sz w:val="22"/>
          <w:szCs w:val="22"/>
        </w:rPr>
        <w:t xml:space="preserve">TDC has been established by the 21 clans of the </w:t>
      </w:r>
      <w:proofErr w:type="spellStart"/>
      <w:r w:rsidR="00B434E6">
        <w:rPr>
          <w:rFonts w:asciiTheme="minorHAnsi" w:hAnsiTheme="minorHAnsi" w:cs="Arial"/>
          <w:sz w:val="22"/>
          <w:szCs w:val="22"/>
        </w:rPr>
        <w:t>Thamarrurr</w:t>
      </w:r>
      <w:proofErr w:type="spellEnd"/>
      <w:r w:rsidR="00B434E6">
        <w:rPr>
          <w:rFonts w:asciiTheme="minorHAnsi" w:hAnsiTheme="minorHAnsi" w:cs="Arial"/>
          <w:sz w:val="22"/>
          <w:szCs w:val="22"/>
        </w:rPr>
        <w:t xml:space="preserve"> Region, to represent them in relation to business, socio-economic development, employment and training. TDC employs over 160 people, with over 65% local Indigenous people, and delivers a range of services at Wadeye and across the Region, including employment and training, land and sea management, and housing and </w:t>
      </w:r>
      <w:proofErr w:type="spellStart"/>
      <w:r w:rsidR="00B434E6">
        <w:rPr>
          <w:rFonts w:asciiTheme="minorHAnsi" w:hAnsiTheme="minorHAnsi" w:cs="Arial"/>
          <w:sz w:val="22"/>
          <w:szCs w:val="22"/>
        </w:rPr>
        <w:t>contruction</w:t>
      </w:r>
      <w:proofErr w:type="spellEnd"/>
      <w:r w:rsidR="00B434E6">
        <w:rPr>
          <w:rFonts w:asciiTheme="minorHAnsi" w:hAnsiTheme="minorHAnsi" w:cs="Arial"/>
          <w:sz w:val="22"/>
          <w:szCs w:val="22"/>
        </w:rPr>
        <w:t>.</w:t>
      </w:r>
    </w:p>
    <w:p w14:paraId="428653CB" w14:textId="364964A5" w:rsidR="00B434E6" w:rsidRDefault="00B434E6" w:rsidP="00344A12">
      <w:pPr>
        <w:rPr>
          <w:rFonts w:asciiTheme="minorHAnsi" w:hAnsiTheme="minorHAnsi" w:cs="Arial"/>
          <w:sz w:val="22"/>
          <w:szCs w:val="22"/>
        </w:rPr>
      </w:pPr>
    </w:p>
    <w:p w14:paraId="38A6D5E0" w14:textId="557B219A" w:rsidR="00B434E6" w:rsidRPr="00287C18" w:rsidRDefault="00B434E6" w:rsidP="00344A12">
      <w:pPr>
        <w:rPr>
          <w:rFonts w:ascii="Calibri" w:hAnsi="Calibri" w:cs="Arial"/>
          <w:sz w:val="20"/>
          <w:szCs w:val="20"/>
        </w:rPr>
      </w:pPr>
      <w:r>
        <w:rPr>
          <w:rFonts w:asciiTheme="minorHAnsi" w:hAnsiTheme="minorHAnsi" w:cs="Arial"/>
          <w:sz w:val="22"/>
          <w:szCs w:val="22"/>
        </w:rPr>
        <w:t xml:space="preserve">Healthy Homes has been identified as a key component of the </w:t>
      </w:r>
      <w:proofErr w:type="spellStart"/>
      <w:r>
        <w:rPr>
          <w:rFonts w:asciiTheme="minorHAnsi" w:hAnsiTheme="minorHAnsi" w:cs="Arial"/>
          <w:sz w:val="22"/>
          <w:szCs w:val="22"/>
        </w:rPr>
        <w:t>Thamarrurr</w:t>
      </w:r>
      <w:proofErr w:type="spellEnd"/>
      <w:r>
        <w:rPr>
          <w:rFonts w:asciiTheme="minorHAnsi" w:hAnsiTheme="minorHAnsi" w:cs="Arial"/>
          <w:sz w:val="22"/>
          <w:szCs w:val="22"/>
        </w:rPr>
        <w:t xml:space="preserve"> Community Development Strategy, which aims to coordinate the efforts of multi-agencies to maximise outcomes generated through the myriad sources of funding and support for the Wadeye community. </w:t>
      </w:r>
      <w:r w:rsidR="00284B9C">
        <w:rPr>
          <w:rFonts w:asciiTheme="minorHAnsi" w:hAnsiTheme="minorHAnsi" w:cs="Arial"/>
          <w:sz w:val="22"/>
          <w:szCs w:val="22"/>
        </w:rPr>
        <w:t xml:space="preserve">The Program employs a Coordinator, as well as local Aboriginal facilitators, and engages with TDC’s pest control team, housing maintenance officers and </w:t>
      </w:r>
      <w:proofErr w:type="spellStart"/>
      <w:r w:rsidR="00284B9C">
        <w:rPr>
          <w:rFonts w:asciiTheme="minorHAnsi" w:hAnsiTheme="minorHAnsi" w:cs="Arial"/>
          <w:sz w:val="22"/>
          <w:szCs w:val="22"/>
        </w:rPr>
        <w:t>Thamarrurr</w:t>
      </w:r>
      <w:proofErr w:type="spellEnd"/>
      <w:r w:rsidR="00284B9C">
        <w:rPr>
          <w:rFonts w:asciiTheme="minorHAnsi" w:hAnsiTheme="minorHAnsi" w:cs="Arial"/>
          <w:sz w:val="22"/>
          <w:szCs w:val="22"/>
        </w:rPr>
        <w:t xml:space="preserve"> Rangers’ animal management program.</w:t>
      </w:r>
      <w:bookmarkStart w:id="0" w:name="_GoBack"/>
      <w:bookmarkEnd w:id="0"/>
    </w:p>
    <w:sectPr w:rsidR="00B434E6" w:rsidRPr="00287C18" w:rsidSect="00731E44">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740C"/>
    <w:multiLevelType w:val="hybridMultilevel"/>
    <w:tmpl w:val="FEBC30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E5395"/>
    <w:multiLevelType w:val="hybridMultilevel"/>
    <w:tmpl w:val="6BBE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D015E"/>
    <w:multiLevelType w:val="hybridMultilevel"/>
    <w:tmpl w:val="3FE8F202"/>
    <w:lvl w:ilvl="0" w:tplc="04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847EBB"/>
    <w:multiLevelType w:val="hybridMultilevel"/>
    <w:tmpl w:val="4F18C2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zNTMwMTcyNjA0NTRU0lEKTi0uzszPAykwqgUAxJBV/iwAAAA="/>
  </w:docVars>
  <w:rsids>
    <w:rsidRoot w:val="00F33116"/>
    <w:rsid w:val="00002046"/>
    <w:rsid w:val="00050D45"/>
    <w:rsid w:val="00057E28"/>
    <w:rsid w:val="0006109B"/>
    <w:rsid w:val="000732AE"/>
    <w:rsid w:val="000F788E"/>
    <w:rsid w:val="00116099"/>
    <w:rsid w:val="00137AC8"/>
    <w:rsid w:val="00173B21"/>
    <w:rsid w:val="001B5AC4"/>
    <w:rsid w:val="001D033A"/>
    <w:rsid w:val="001E4434"/>
    <w:rsid w:val="00212B98"/>
    <w:rsid w:val="00233319"/>
    <w:rsid w:val="00235ED6"/>
    <w:rsid w:val="00235FE6"/>
    <w:rsid w:val="00245514"/>
    <w:rsid w:val="002617CF"/>
    <w:rsid w:val="00284B9C"/>
    <w:rsid w:val="00287C18"/>
    <w:rsid w:val="0029639D"/>
    <w:rsid w:val="002A7D06"/>
    <w:rsid w:val="00322ED2"/>
    <w:rsid w:val="00335F3B"/>
    <w:rsid w:val="00344A12"/>
    <w:rsid w:val="00412CE2"/>
    <w:rsid w:val="004528B1"/>
    <w:rsid w:val="004626BE"/>
    <w:rsid w:val="00490835"/>
    <w:rsid w:val="00535DD8"/>
    <w:rsid w:val="00555133"/>
    <w:rsid w:val="0057743C"/>
    <w:rsid w:val="00602683"/>
    <w:rsid w:val="006B3691"/>
    <w:rsid w:val="006C664A"/>
    <w:rsid w:val="006E3D98"/>
    <w:rsid w:val="006E76B5"/>
    <w:rsid w:val="006F55A3"/>
    <w:rsid w:val="00710739"/>
    <w:rsid w:val="00731E44"/>
    <w:rsid w:val="00747A4D"/>
    <w:rsid w:val="007A4410"/>
    <w:rsid w:val="00811986"/>
    <w:rsid w:val="00814EA8"/>
    <w:rsid w:val="008359FB"/>
    <w:rsid w:val="00871DBE"/>
    <w:rsid w:val="008A1F00"/>
    <w:rsid w:val="008C7453"/>
    <w:rsid w:val="008D0C78"/>
    <w:rsid w:val="008D753B"/>
    <w:rsid w:val="008E27F2"/>
    <w:rsid w:val="00917088"/>
    <w:rsid w:val="00974D18"/>
    <w:rsid w:val="00A028F5"/>
    <w:rsid w:val="00A14631"/>
    <w:rsid w:val="00A1464A"/>
    <w:rsid w:val="00A751AD"/>
    <w:rsid w:val="00AA4292"/>
    <w:rsid w:val="00AB7EE9"/>
    <w:rsid w:val="00AC7DBF"/>
    <w:rsid w:val="00B120C8"/>
    <w:rsid w:val="00B434E6"/>
    <w:rsid w:val="00B50AD4"/>
    <w:rsid w:val="00BA5C54"/>
    <w:rsid w:val="00BB3163"/>
    <w:rsid w:val="00BC0D53"/>
    <w:rsid w:val="00BC17C8"/>
    <w:rsid w:val="00C02FFF"/>
    <w:rsid w:val="00C33FBE"/>
    <w:rsid w:val="00CB1AC3"/>
    <w:rsid w:val="00CE04AE"/>
    <w:rsid w:val="00D00FEF"/>
    <w:rsid w:val="00D921DE"/>
    <w:rsid w:val="00DA3C0C"/>
    <w:rsid w:val="00DC5DF7"/>
    <w:rsid w:val="00E36327"/>
    <w:rsid w:val="00E5084D"/>
    <w:rsid w:val="00E75A68"/>
    <w:rsid w:val="00EE7CB6"/>
    <w:rsid w:val="00F00379"/>
    <w:rsid w:val="00F33116"/>
    <w:rsid w:val="00F83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C697"/>
  <w15:docId w15:val="{850668F1-DC53-EB4B-AC3D-F9CABF96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A1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35FE6"/>
    <w:pPr>
      <w:keepNext/>
      <w:outlineLvl w:val="0"/>
    </w:pPr>
    <w:rPr>
      <w:rFonts w:ascii="Times" w:hAnsi="Time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A12"/>
    <w:rPr>
      <w:rFonts w:ascii="Tahoma" w:hAnsi="Tahoma" w:cs="Tahoma"/>
      <w:sz w:val="16"/>
      <w:szCs w:val="16"/>
    </w:rPr>
  </w:style>
  <w:style w:type="character" w:customStyle="1" w:styleId="BalloonTextChar">
    <w:name w:val="Balloon Text Char"/>
    <w:link w:val="BalloonText"/>
    <w:uiPriority w:val="99"/>
    <w:semiHidden/>
    <w:rsid w:val="00344A12"/>
    <w:rPr>
      <w:rFonts w:ascii="Tahoma" w:hAnsi="Tahoma" w:cs="Tahoma"/>
      <w:sz w:val="16"/>
      <w:szCs w:val="16"/>
    </w:rPr>
  </w:style>
  <w:style w:type="paragraph" w:styleId="BodyText">
    <w:name w:val="Body Text"/>
    <w:basedOn w:val="Normal"/>
    <w:link w:val="BodyTextChar"/>
    <w:rsid w:val="00344A12"/>
    <w:pPr>
      <w:autoSpaceDE w:val="0"/>
      <w:autoSpaceDN w:val="0"/>
      <w:adjustRightInd w:val="0"/>
    </w:pPr>
    <w:rPr>
      <w:rFonts w:ascii="Arial" w:hAnsi="Arial" w:cs="Arial"/>
      <w:color w:val="000080"/>
    </w:rPr>
  </w:style>
  <w:style w:type="character" w:customStyle="1" w:styleId="BodyTextChar">
    <w:name w:val="Body Text Char"/>
    <w:link w:val="BodyText"/>
    <w:rsid w:val="00344A12"/>
    <w:rPr>
      <w:rFonts w:ascii="Arial" w:eastAsia="Times New Roman" w:hAnsi="Arial" w:cs="Arial"/>
      <w:color w:val="000080"/>
      <w:sz w:val="24"/>
      <w:szCs w:val="24"/>
      <w:lang w:val="en-AU"/>
    </w:rPr>
  </w:style>
  <w:style w:type="paragraph" w:styleId="BodyText3">
    <w:name w:val="Body Text 3"/>
    <w:basedOn w:val="Normal"/>
    <w:link w:val="BodyText3Char"/>
    <w:rsid w:val="00344A12"/>
    <w:rPr>
      <w:rFonts w:ascii="Arial" w:hAnsi="Arial" w:cs="Arial"/>
      <w:b/>
      <w:bCs/>
      <w:color w:val="000080"/>
      <w:sz w:val="22"/>
    </w:rPr>
  </w:style>
  <w:style w:type="character" w:customStyle="1" w:styleId="BodyText3Char">
    <w:name w:val="Body Text 3 Char"/>
    <w:link w:val="BodyText3"/>
    <w:rsid w:val="00344A12"/>
    <w:rPr>
      <w:rFonts w:ascii="Arial" w:eastAsia="Times New Roman" w:hAnsi="Arial" w:cs="Arial"/>
      <w:b/>
      <w:bCs/>
      <w:color w:val="000080"/>
      <w:szCs w:val="24"/>
      <w:lang w:val="en-AU"/>
    </w:rPr>
  </w:style>
  <w:style w:type="character" w:styleId="Hyperlink">
    <w:name w:val="Hyperlink"/>
    <w:rsid w:val="00344A12"/>
    <w:rPr>
      <w:color w:val="0000FF"/>
      <w:u w:val="single"/>
    </w:rPr>
  </w:style>
  <w:style w:type="paragraph" w:styleId="NormalWeb">
    <w:name w:val="Normal (Web)"/>
    <w:basedOn w:val="Normal"/>
    <w:rsid w:val="00344A12"/>
    <w:pPr>
      <w:spacing w:before="100" w:beforeAutospacing="1" w:after="100" w:afterAutospacing="1"/>
    </w:pPr>
  </w:style>
  <w:style w:type="character" w:customStyle="1" w:styleId="Heading1Char">
    <w:name w:val="Heading 1 Char"/>
    <w:link w:val="Heading1"/>
    <w:rsid w:val="00235FE6"/>
    <w:rPr>
      <w:rFonts w:ascii="Times" w:eastAsia="Times New Roman" w:hAnsi="Times"/>
      <w:b/>
      <w:bCs/>
      <w:sz w:val="40"/>
      <w:szCs w:val="24"/>
      <w:lang w:val="en-AU" w:eastAsia="en-US"/>
    </w:rPr>
  </w:style>
  <w:style w:type="paragraph" w:customStyle="1" w:styleId="Author">
    <w:name w:val="Author"/>
    <w:basedOn w:val="Normal"/>
    <w:next w:val="Normal"/>
    <w:rsid w:val="00235FE6"/>
    <w:pPr>
      <w:suppressAutoHyphens/>
      <w:overflowPunct w:val="0"/>
      <w:autoSpaceDE w:val="0"/>
      <w:autoSpaceDN w:val="0"/>
      <w:adjustRightInd w:val="0"/>
      <w:spacing w:line="320" w:lineRule="exact"/>
      <w:jc w:val="both"/>
      <w:textAlignment w:val="baseline"/>
    </w:pPr>
    <w:rPr>
      <w:sz w:val="28"/>
      <w:szCs w:val="20"/>
      <w:lang w:val="en-US"/>
    </w:rPr>
  </w:style>
  <w:style w:type="paragraph" w:customStyle="1" w:styleId="NormalParagraphStyle">
    <w:name w:val="NormalParagraphStyle"/>
    <w:basedOn w:val="Normal"/>
    <w:uiPriority w:val="99"/>
    <w:rsid w:val="00AA4292"/>
    <w:pPr>
      <w:autoSpaceDE w:val="0"/>
      <w:autoSpaceDN w:val="0"/>
      <w:adjustRightInd w:val="0"/>
      <w:spacing w:line="288" w:lineRule="auto"/>
      <w:textAlignment w:val="center"/>
    </w:pPr>
    <w:rPr>
      <w:rFonts w:eastAsia="Calibri"/>
      <w:color w:val="000000"/>
      <w:lang w:val="en-GB" w:eastAsia="en-GB"/>
    </w:rPr>
  </w:style>
  <w:style w:type="paragraph" w:customStyle="1" w:styleId="BasicParagraph">
    <w:name w:val="[Basic Paragraph]"/>
    <w:basedOn w:val="Normal"/>
    <w:uiPriority w:val="99"/>
    <w:rsid w:val="00811986"/>
    <w:pPr>
      <w:autoSpaceDE w:val="0"/>
      <w:autoSpaceDN w:val="0"/>
      <w:adjustRightInd w:val="0"/>
      <w:spacing w:line="288" w:lineRule="auto"/>
      <w:textAlignment w:val="center"/>
    </w:pPr>
    <w:rPr>
      <w:rFonts w:ascii="Minion Pro" w:eastAsia="Calibri" w:hAnsi="Minion Pro" w:cs="Minion Pro"/>
      <w:color w:val="000000"/>
      <w:lang w:val="en-GB"/>
    </w:rPr>
  </w:style>
  <w:style w:type="paragraph" w:customStyle="1" w:styleId="Default">
    <w:name w:val="Default"/>
    <w:rsid w:val="00811986"/>
    <w:pPr>
      <w:autoSpaceDE w:val="0"/>
      <w:autoSpaceDN w:val="0"/>
      <w:adjustRightInd w:val="0"/>
    </w:pPr>
    <w:rPr>
      <w:rFonts w:ascii="Myriad Pro Light" w:hAnsi="Myriad Pro Light" w:cs="Myriad Pro Light"/>
      <w:color w:val="000000"/>
      <w:sz w:val="24"/>
      <w:szCs w:val="24"/>
      <w:lang w:eastAsia="en-US"/>
    </w:rPr>
  </w:style>
  <w:style w:type="paragraph" w:customStyle="1" w:styleId="Pa1">
    <w:name w:val="Pa1"/>
    <w:basedOn w:val="Default"/>
    <w:next w:val="Default"/>
    <w:uiPriority w:val="99"/>
    <w:rsid w:val="00811986"/>
    <w:pPr>
      <w:spacing w:line="241" w:lineRule="atLeast"/>
    </w:pPr>
    <w:rPr>
      <w:rFonts w:cs="Times New Roman"/>
      <w:color w:val="auto"/>
    </w:rPr>
  </w:style>
  <w:style w:type="character" w:customStyle="1" w:styleId="A4">
    <w:name w:val="A4"/>
    <w:uiPriority w:val="99"/>
    <w:rsid w:val="00811986"/>
    <w:rPr>
      <w:rFonts w:cs="Myriad Pro Light"/>
      <w:color w:val="C9B62C"/>
      <w:sz w:val="18"/>
      <w:szCs w:val="18"/>
    </w:rPr>
  </w:style>
  <w:style w:type="paragraph" w:customStyle="1" w:styleId="Grant">
    <w:name w:val="Grant"/>
    <w:basedOn w:val="Normal"/>
    <w:link w:val="GrantChar"/>
    <w:qFormat/>
    <w:rsid w:val="006B3691"/>
    <w:pPr>
      <w:spacing w:after="240"/>
    </w:pPr>
    <w:rPr>
      <w:rFonts w:eastAsia="Calibri"/>
      <w:lang w:eastAsia="en-AU"/>
    </w:rPr>
  </w:style>
  <w:style w:type="character" w:customStyle="1" w:styleId="GrantChar">
    <w:name w:val="Grant Char"/>
    <w:link w:val="Grant"/>
    <w:rsid w:val="006B3691"/>
    <w:rPr>
      <w:rFonts w:ascii="Times New Roman" w:hAnsi="Times New Roman"/>
      <w:sz w:val="24"/>
      <w:szCs w:val="24"/>
    </w:rPr>
  </w:style>
  <w:style w:type="paragraph" w:styleId="ListParagraph">
    <w:name w:val="List Paragraph"/>
    <w:basedOn w:val="Normal"/>
    <w:uiPriority w:val="34"/>
    <w:qFormat/>
    <w:rsid w:val="0032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EB5-F005-49F3-9C49-AD1A9ED4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Melissa Bentivoglio</cp:lastModifiedBy>
  <cp:revision>5</cp:revision>
  <dcterms:created xsi:type="dcterms:W3CDTF">2019-04-11T12:53:00Z</dcterms:created>
  <dcterms:modified xsi:type="dcterms:W3CDTF">2019-04-14T11:41:00Z</dcterms:modified>
</cp:coreProperties>
</file>